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AB" w:rsidRPr="004F3892" w:rsidRDefault="002E5F9D" w:rsidP="00EA759D">
      <w:pPr>
        <w:rPr>
          <w:rFonts w:ascii="Arial" w:hAnsi="Arial" w:cs="Arial"/>
          <w:b/>
          <w:sz w:val="28"/>
          <w:szCs w:val="28"/>
          <w:lang w:val="en-ZA"/>
        </w:rPr>
      </w:pPr>
      <w:r>
        <w:rPr>
          <w:rFonts w:ascii="Arial" w:hAnsi="Arial" w:cs="Arial"/>
          <w:b/>
          <w:sz w:val="28"/>
          <w:szCs w:val="28"/>
          <w:lang w:val="en-ZA"/>
        </w:rPr>
        <w:t xml:space="preserve">A drop in near misses at </w:t>
      </w:r>
      <w:r w:rsidR="004F3892" w:rsidRPr="004F3892">
        <w:rPr>
          <w:rFonts w:ascii="Arial" w:hAnsi="Arial" w:cs="Arial"/>
          <w:b/>
          <w:sz w:val="28"/>
          <w:szCs w:val="28"/>
          <w:lang w:val="en-ZA"/>
        </w:rPr>
        <w:t xml:space="preserve">Buttskop Level Crossing in Blackheath </w:t>
      </w:r>
      <w:r>
        <w:rPr>
          <w:rFonts w:ascii="Arial" w:hAnsi="Arial" w:cs="Arial"/>
          <w:b/>
          <w:sz w:val="28"/>
          <w:szCs w:val="28"/>
          <w:lang w:val="en-ZA"/>
        </w:rPr>
        <w:t xml:space="preserve">since 2015 </w:t>
      </w:r>
    </w:p>
    <w:p w:rsidR="004F3892" w:rsidRDefault="004F3892" w:rsidP="00EA759D">
      <w:pPr>
        <w:rPr>
          <w:rFonts w:ascii="Arial" w:hAnsi="Arial" w:cs="Arial"/>
          <w:lang w:val="en-ZA"/>
        </w:rPr>
      </w:pPr>
    </w:p>
    <w:p w:rsidR="004F3892" w:rsidRDefault="004F3892" w:rsidP="00EA759D">
      <w:pPr>
        <w:rPr>
          <w:rFonts w:ascii="Arial" w:hAnsi="Arial" w:cs="Arial"/>
          <w:sz w:val="22"/>
          <w:szCs w:val="22"/>
          <w:lang w:val="en-ZA"/>
        </w:rPr>
      </w:pPr>
      <w:r w:rsidRPr="004F3892">
        <w:rPr>
          <w:rFonts w:ascii="Arial" w:hAnsi="Arial" w:cs="Arial"/>
          <w:sz w:val="22"/>
          <w:szCs w:val="22"/>
          <w:lang w:val="en-ZA"/>
        </w:rPr>
        <w:t xml:space="preserve">There was </w:t>
      </w:r>
      <w:r w:rsidR="00DE72EE">
        <w:rPr>
          <w:rFonts w:ascii="Arial" w:hAnsi="Arial" w:cs="Arial"/>
          <w:sz w:val="22"/>
          <w:szCs w:val="22"/>
          <w:lang w:val="en-ZA"/>
        </w:rPr>
        <w:t>noticeable</w:t>
      </w:r>
      <w:r w:rsidRPr="004F3892">
        <w:rPr>
          <w:rFonts w:ascii="Arial" w:hAnsi="Arial" w:cs="Arial"/>
          <w:sz w:val="22"/>
          <w:szCs w:val="22"/>
          <w:lang w:val="en-ZA"/>
        </w:rPr>
        <w:t xml:space="preserve"> motor driver behaviour at the Buttsk</w:t>
      </w:r>
      <w:r>
        <w:rPr>
          <w:rFonts w:ascii="Arial" w:hAnsi="Arial" w:cs="Arial"/>
          <w:sz w:val="22"/>
          <w:szCs w:val="22"/>
          <w:lang w:val="en-ZA"/>
        </w:rPr>
        <w:t xml:space="preserve">op Level Crossing in Blackheath during a recent safety campaign at the crossing. The level crossing attracted national media attention </w:t>
      </w:r>
      <w:r w:rsidR="00DE72EE">
        <w:rPr>
          <w:rFonts w:ascii="Arial" w:hAnsi="Arial" w:cs="Arial"/>
          <w:sz w:val="22"/>
          <w:szCs w:val="22"/>
          <w:lang w:val="en-ZA"/>
        </w:rPr>
        <w:t xml:space="preserve">last month, </w:t>
      </w:r>
      <w:r>
        <w:rPr>
          <w:rFonts w:ascii="Arial" w:hAnsi="Arial" w:cs="Arial"/>
          <w:sz w:val="22"/>
          <w:szCs w:val="22"/>
          <w:lang w:val="en-ZA"/>
        </w:rPr>
        <w:t xml:space="preserve">following </w:t>
      </w:r>
      <w:r w:rsidR="00DE72EE">
        <w:rPr>
          <w:rFonts w:ascii="Arial" w:hAnsi="Arial" w:cs="Arial"/>
          <w:sz w:val="22"/>
          <w:szCs w:val="22"/>
          <w:lang w:val="en-ZA"/>
        </w:rPr>
        <w:t xml:space="preserve">an </w:t>
      </w:r>
      <w:r>
        <w:rPr>
          <w:rFonts w:ascii="Arial" w:hAnsi="Arial" w:cs="Arial"/>
          <w:sz w:val="22"/>
          <w:szCs w:val="22"/>
          <w:lang w:val="en-ZA"/>
        </w:rPr>
        <w:t xml:space="preserve">incident where seven occupants of a bakkie were all killed when </w:t>
      </w:r>
      <w:r w:rsidR="00DE72EE">
        <w:rPr>
          <w:rFonts w:ascii="Arial" w:hAnsi="Arial" w:cs="Arial"/>
          <w:sz w:val="22"/>
          <w:szCs w:val="22"/>
          <w:lang w:val="en-ZA"/>
        </w:rPr>
        <w:t>their bakkie collided with a train.</w:t>
      </w:r>
      <w:r w:rsidR="0018356D">
        <w:rPr>
          <w:rFonts w:ascii="Arial" w:hAnsi="Arial" w:cs="Arial"/>
          <w:sz w:val="22"/>
          <w:szCs w:val="22"/>
          <w:lang w:val="en-ZA"/>
        </w:rPr>
        <w:t xml:space="preserve"> Since Metrorail intensified its weekly safety campaigns, near misses at Buttskop are recorded to have declined as follows:</w:t>
      </w:r>
    </w:p>
    <w:p w:rsidR="0018356D" w:rsidRDefault="0018356D" w:rsidP="00EA759D">
      <w:pPr>
        <w:rPr>
          <w:rFonts w:ascii="Arial" w:hAnsi="Arial" w:cs="Arial"/>
          <w:sz w:val="22"/>
          <w:szCs w:val="22"/>
          <w:lang w:val="en-ZA"/>
        </w:rPr>
      </w:pPr>
    </w:p>
    <w:p w:rsidR="0018356D" w:rsidRDefault="0018356D" w:rsidP="0018356D">
      <w:pPr>
        <w:pStyle w:val="ListParagraph"/>
        <w:numPr>
          <w:ilvl w:val="0"/>
          <w:numId w:val="33"/>
        </w:numPr>
        <w:rPr>
          <w:rFonts w:ascii="Arial" w:hAnsi="Arial" w:cs="Arial"/>
          <w:sz w:val="22"/>
          <w:szCs w:val="22"/>
          <w:lang w:val="en-ZA"/>
        </w:rPr>
      </w:pPr>
      <w:r>
        <w:rPr>
          <w:rFonts w:ascii="Arial" w:hAnsi="Arial" w:cs="Arial"/>
          <w:sz w:val="22"/>
          <w:szCs w:val="22"/>
          <w:lang w:val="en-ZA"/>
        </w:rPr>
        <w:t>2015 – 45</w:t>
      </w:r>
    </w:p>
    <w:p w:rsidR="0018356D" w:rsidRDefault="0018356D" w:rsidP="0018356D">
      <w:pPr>
        <w:pStyle w:val="ListParagraph"/>
        <w:numPr>
          <w:ilvl w:val="0"/>
          <w:numId w:val="33"/>
        </w:numPr>
        <w:rPr>
          <w:rFonts w:ascii="Arial" w:hAnsi="Arial" w:cs="Arial"/>
          <w:sz w:val="22"/>
          <w:szCs w:val="22"/>
          <w:lang w:val="en-ZA"/>
        </w:rPr>
      </w:pPr>
      <w:r>
        <w:rPr>
          <w:rFonts w:ascii="Arial" w:hAnsi="Arial" w:cs="Arial"/>
          <w:sz w:val="22"/>
          <w:szCs w:val="22"/>
          <w:lang w:val="en-ZA"/>
        </w:rPr>
        <w:t>2016 – 36</w:t>
      </w:r>
    </w:p>
    <w:p w:rsidR="0018356D" w:rsidRDefault="0018356D" w:rsidP="0018356D">
      <w:pPr>
        <w:pStyle w:val="ListParagraph"/>
        <w:numPr>
          <w:ilvl w:val="0"/>
          <w:numId w:val="33"/>
        </w:numPr>
        <w:rPr>
          <w:rFonts w:ascii="Arial" w:hAnsi="Arial" w:cs="Arial"/>
          <w:sz w:val="22"/>
          <w:szCs w:val="22"/>
          <w:lang w:val="en-ZA"/>
        </w:rPr>
      </w:pPr>
      <w:r>
        <w:rPr>
          <w:rFonts w:ascii="Arial" w:hAnsi="Arial" w:cs="Arial"/>
          <w:sz w:val="22"/>
          <w:szCs w:val="22"/>
          <w:lang w:val="en-ZA"/>
        </w:rPr>
        <w:t>2017 – 24</w:t>
      </w:r>
    </w:p>
    <w:p w:rsidR="0018356D" w:rsidRDefault="0018356D" w:rsidP="0018356D">
      <w:pPr>
        <w:pStyle w:val="ListParagraph"/>
        <w:numPr>
          <w:ilvl w:val="0"/>
          <w:numId w:val="33"/>
        </w:numPr>
        <w:rPr>
          <w:rFonts w:ascii="Arial" w:hAnsi="Arial" w:cs="Arial"/>
          <w:sz w:val="22"/>
          <w:szCs w:val="22"/>
          <w:lang w:val="en-ZA"/>
        </w:rPr>
      </w:pPr>
      <w:r>
        <w:rPr>
          <w:rFonts w:ascii="Arial" w:hAnsi="Arial" w:cs="Arial"/>
          <w:sz w:val="22"/>
          <w:szCs w:val="22"/>
          <w:lang w:val="en-ZA"/>
        </w:rPr>
        <w:t>2018 – 22</w:t>
      </w:r>
    </w:p>
    <w:p w:rsidR="00D05AE0" w:rsidRDefault="00D05AE0" w:rsidP="00D05AE0">
      <w:pPr>
        <w:rPr>
          <w:rFonts w:ascii="Arial" w:hAnsi="Arial" w:cs="Arial"/>
          <w:sz w:val="22"/>
          <w:szCs w:val="22"/>
          <w:lang w:val="en-ZA"/>
        </w:rPr>
      </w:pPr>
    </w:p>
    <w:p w:rsidR="00D05AE0" w:rsidRDefault="00D05AE0" w:rsidP="0018356D">
      <w:pPr>
        <w:rPr>
          <w:rFonts w:ascii="Arial" w:hAnsi="Arial" w:cs="Arial"/>
          <w:sz w:val="22"/>
          <w:szCs w:val="22"/>
          <w:lang w:val="en-ZA"/>
        </w:rPr>
      </w:pPr>
      <w:r>
        <w:rPr>
          <w:rFonts w:ascii="Arial" w:hAnsi="Arial" w:cs="Arial"/>
          <w:sz w:val="22"/>
          <w:szCs w:val="22"/>
          <w:lang w:val="en-ZA"/>
        </w:rPr>
        <w:t>Although there has been a decrease in the near misses, some drivers continue to disobey road rules and signs. As part of implementing corrective measures on the rail-road crossing the following fines were issued:</w:t>
      </w:r>
    </w:p>
    <w:p w:rsidR="00D05AE0" w:rsidRDefault="00D05AE0" w:rsidP="0018356D">
      <w:pPr>
        <w:rPr>
          <w:rFonts w:ascii="Arial" w:hAnsi="Arial" w:cs="Arial"/>
          <w:sz w:val="22"/>
          <w:szCs w:val="22"/>
          <w:lang w:val="en-ZA"/>
        </w:rPr>
      </w:pPr>
    </w:p>
    <w:p w:rsidR="00D05AE0" w:rsidRDefault="00D05AE0" w:rsidP="00D05AE0">
      <w:pPr>
        <w:pStyle w:val="ListParagraph"/>
        <w:numPr>
          <w:ilvl w:val="0"/>
          <w:numId w:val="34"/>
        </w:numPr>
        <w:rPr>
          <w:rFonts w:ascii="Arial" w:hAnsi="Arial" w:cs="Arial"/>
          <w:sz w:val="22"/>
          <w:szCs w:val="22"/>
          <w:lang w:val="en-ZA"/>
        </w:rPr>
      </w:pPr>
      <w:r>
        <w:rPr>
          <w:rFonts w:ascii="Arial" w:hAnsi="Arial" w:cs="Arial"/>
          <w:sz w:val="22"/>
          <w:szCs w:val="22"/>
          <w:lang w:val="en-ZA"/>
        </w:rPr>
        <w:t>9 taxi drivers were fined for overloading passengers – a fine of R400 each driver was issued = R3 600,</w:t>
      </w:r>
    </w:p>
    <w:p w:rsidR="00D05AE0" w:rsidRDefault="00D05AE0" w:rsidP="00D05AE0">
      <w:pPr>
        <w:pStyle w:val="ListParagraph"/>
        <w:numPr>
          <w:ilvl w:val="0"/>
          <w:numId w:val="34"/>
        </w:numPr>
        <w:rPr>
          <w:rFonts w:ascii="Arial" w:hAnsi="Arial" w:cs="Arial"/>
          <w:sz w:val="22"/>
          <w:szCs w:val="22"/>
          <w:lang w:val="en-ZA"/>
        </w:rPr>
      </w:pPr>
      <w:r>
        <w:rPr>
          <w:rFonts w:ascii="Arial" w:hAnsi="Arial" w:cs="Arial"/>
          <w:sz w:val="22"/>
          <w:szCs w:val="22"/>
          <w:lang w:val="en-ZA"/>
        </w:rPr>
        <w:t>3 drivers were caught driving without valid driver’s licences – each was fined R1 000 = R3 000,</w:t>
      </w:r>
    </w:p>
    <w:p w:rsidR="00D05AE0" w:rsidRDefault="00D05AE0" w:rsidP="00D05AE0">
      <w:pPr>
        <w:pStyle w:val="ListParagraph"/>
        <w:numPr>
          <w:ilvl w:val="0"/>
          <w:numId w:val="34"/>
        </w:numPr>
        <w:rPr>
          <w:rFonts w:ascii="Arial" w:hAnsi="Arial" w:cs="Arial"/>
          <w:sz w:val="22"/>
          <w:szCs w:val="22"/>
          <w:lang w:val="en-ZA"/>
        </w:rPr>
      </w:pPr>
      <w:r>
        <w:rPr>
          <w:rFonts w:ascii="Arial" w:hAnsi="Arial" w:cs="Arial"/>
          <w:sz w:val="22"/>
          <w:szCs w:val="22"/>
          <w:lang w:val="en-ZA"/>
        </w:rPr>
        <w:t xml:space="preserve">2 </w:t>
      </w:r>
      <w:r w:rsidR="0099531C">
        <w:rPr>
          <w:rFonts w:ascii="Arial" w:hAnsi="Arial" w:cs="Arial"/>
          <w:sz w:val="22"/>
          <w:szCs w:val="22"/>
          <w:lang w:val="en-ZA"/>
        </w:rPr>
        <w:t>unlicensed</w:t>
      </w:r>
      <w:r>
        <w:rPr>
          <w:rFonts w:ascii="Arial" w:hAnsi="Arial" w:cs="Arial"/>
          <w:sz w:val="22"/>
          <w:szCs w:val="22"/>
          <w:lang w:val="en-ZA"/>
        </w:rPr>
        <w:t xml:space="preserve"> vehicles were fined R500 each = R1 000,</w:t>
      </w:r>
    </w:p>
    <w:p w:rsidR="00D05AE0" w:rsidRDefault="00D05AE0" w:rsidP="00D05AE0">
      <w:pPr>
        <w:pStyle w:val="ListParagraph"/>
        <w:numPr>
          <w:ilvl w:val="0"/>
          <w:numId w:val="34"/>
        </w:numPr>
        <w:rPr>
          <w:rFonts w:ascii="Arial" w:hAnsi="Arial" w:cs="Arial"/>
          <w:sz w:val="22"/>
          <w:szCs w:val="22"/>
          <w:lang w:val="en-ZA"/>
        </w:rPr>
      </w:pPr>
      <w:r>
        <w:rPr>
          <w:rFonts w:ascii="Arial" w:hAnsi="Arial" w:cs="Arial"/>
          <w:sz w:val="22"/>
          <w:szCs w:val="22"/>
          <w:lang w:val="en-ZA"/>
        </w:rPr>
        <w:t>3 drivers were driving facing oncoming traffic – each was fined R3 500 = R10 500,</w:t>
      </w:r>
    </w:p>
    <w:p w:rsidR="00D05AE0" w:rsidRDefault="00D05AE0" w:rsidP="00D05AE0">
      <w:pPr>
        <w:pStyle w:val="ListParagraph"/>
        <w:numPr>
          <w:ilvl w:val="0"/>
          <w:numId w:val="34"/>
        </w:numPr>
        <w:rPr>
          <w:rFonts w:ascii="Arial" w:hAnsi="Arial" w:cs="Arial"/>
          <w:sz w:val="22"/>
          <w:szCs w:val="22"/>
          <w:lang w:val="en-ZA"/>
        </w:rPr>
      </w:pPr>
      <w:r>
        <w:rPr>
          <w:rFonts w:ascii="Arial" w:hAnsi="Arial" w:cs="Arial"/>
          <w:sz w:val="22"/>
          <w:szCs w:val="22"/>
          <w:lang w:val="en-ZA"/>
        </w:rPr>
        <w:t>2 inconsiderate drivers were each fined R2 500 = R5 000,</w:t>
      </w:r>
    </w:p>
    <w:p w:rsidR="00D05AE0" w:rsidRDefault="00D05AE0" w:rsidP="0018356D">
      <w:pPr>
        <w:pStyle w:val="ListParagraph"/>
        <w:numPr>
          <w:ilvl w:val="0"/>
          <w:numId w:val="34"/>
        </w:numPr>
        <w:rPr>
          <w:rFonts w:ascii="Arial" w:hAnsi="Arial" w:cs="Arial"/>
          <w:sz w:val="22"/>
          <w:szCs w:val="22"/>
          <w:lang w:val="en-ZA"/>
        </w:rPr>
      </w:pPr>
      <w:r w:rsidRPr="0099531C">
        <w:rPr>
          <w:rFonts w:ascii="Arial" w:hAnsi="Arial" w:cs="Arial"/>
          <w:sz w:val="22"/>
          <w:szCs w:val="22"/>
          <w:lang w:val="en-ZA"/>
        </w:rPr>
        <w:t>1 driver’s cellphone was confiscated and was charged R</w:t>
      </w:r>
      <w:r w:rsidR="0099531C">
        <w:rPr>
          <w:rFonts w:ascii="Arial" w:hAnsi="Arial" w:cs="Arial"/>
          <w:sz w:val="22"/>
          <w:szCs w:val="22"/>
          <w:lang w:val="en-ZA"/>
        </w:rPr>
        <w:t>50</w:t>
      </w:r>
      <w:r w:rsidRPr="0099531C">
        <w:rPr>
          <w:rFonts w:ascii="Arial" w:hAnsi="Arial" w:cs="Arial"/>
          <w:sz w:val="22"/>
          <w:szCs w:val="22"/>
          <w:lang w:val="en-ZA"/>
        </w:rPr>
        <w:t>0</w:t>
      </w:r>
      <w:r w:rsidR="0099531C">
        <w:rPr>
          <w:rFonts w:ascii="Arial" w:hAnsi="Arial" w:cs="Arial"/>
          <w:sz w:val="22"/>
          <w:szCs w:val="22"/>
          <w:lang w:val="en-ZA"/>
        </w:rPr>
        <w:t>,</w:t>
      </w:r>
    </w:p>
    <w:p w:rsidR="0099531C" w:rsidRDefault="0099531C" w:rsidP="0018356D">
      <w:pPr>
        <w:pStyle w:val="ListParagraph"/>
        <w:numPr>
          <w:ilvl w:val="0"/>
          <w:numId w:val="34"/>
        </w:numPr>
        <w:rPr>
          <w:rFonts w:ascii="Arial" w:hAnsi="Arial" w:cs="Arial"/>
          <w:sz w:val="22"/>
          <w:szCs w:val="22"/>
          <w:lang w:val="en-ZA"/>
        </w:rPr>
      </w:pPr>
      <w:r>
        <w:rPr>
          <w:rFonts w:ascii="Arial" w:hAnsi="Arial" w:cs="Arial"/>
          <w:sz w:val="22"/>
          <w:szCs w:val="22"/>
          <w:lang w:val="en-ZA"/>
        </w:rPr>
        <w:t>1 driver witho</w:t>
      </w:r>
      <w:r w:rsidR="002E5F9D">
        <w:rPr>
          <w:rFonts w:ascii="Arial" w:hAnsi="Arial" w:cs="Arial"/>
          <w:sz w:val="22"/>
          <w:szCs w:val="22"/>
          <w:lang w:val="en-ZA"/>
        </w:rPr>
        <w:t>ut a safety belt was fined R250</w:t>
      </w:r>
    </w:p>
    <w:p w:rsidR="0099531C" w:rsidRPr="0099531C" w:rsidRDefault="0099531C" w:rsidP="0099531C">
      <w:pPr>
        <w:pStyle w:val="ListParagraph"/>
        <w:rPr>
          <w:rFonts w:ascii="Arial" w:hAnsi="Arial" w:cs="Arial"/>
          <w:sz w:val="22"/>
          <w:szCs w:val="22"/>
          <w:lang w:val="en-ZA"/>
        </w:rPr>
      </w:pPr>
    </w:p>
    <w:p w:rsidR="00D05AE0" w:rsidRDefault="002E5F9D" w:rsidP="0018356D">
      <w:pPr>
        <w:rPr>
          <w:rFonts w:ascii="Arial" w:hAnsi="Arial" w:cs="Arial"/>
          <w:sz w:val="22"/>
          <w:szCs w:val="22"/>
          <w:lang w:val="en-ZA"/>
        </w:rPr>
      </w:pPr>
      <w:r>
        <w:rPr>
          <w:rFonts w:ascii="Arial" w:hAnsi="Arial" w:cs="Arial"/>
          <w:sz w:val="22"/>
          <w:szCs w:val="22"/>
          <w:lang w:val="en-ZA"/>
        </w:rPr>
        <w:t>A total of R24 100 fines were issued.</w:t>
      </w:r>
    </w:p>
    <w:p w:rsidR="00D05AE0" w:rsidRDefault="00D05AE0" w:rsidP="0018356D">
      <w:pPr>
        <w:rPr>
          <w:rFonts w:ascii="Arial" w:hAnsi="Arial" w:cs="Arial"/>
          <w:sz w:val="22"/>
          <w:szCs w:val="22"/>
          <w:lang w:val="en-ZA"/>
        </w:rPr>
      </w:pPr>
    </w:p>
    <w:p w:rsidR="0018356D" w:rsidRPr="0018356D" w:rsidRDefault="0018356D" w:rsidP="0018356D">
      <w:pPr>
        <w:rPr>
          <w:rFonts w:ascii="Arial" w:hAnsi="Arial" w:cs="Arial"/>
          <w:sz w:val="22"/>
          <w:szCs w:val="22"/>
          <w:lang w:val="en-ZA"/>
        </w:rPr>
      </w:pPr>
      <w:r>
        <w:rPr>
          <w:rFonts w:ascii="Arial" w:hAnsi="Arial" w:cs="Arial"/>
          <w:sz w:val="22"/>
          <w:szCs w:val="22"/>
          <w:lang w:val="en-ZA"/>
        </w:rPr>
        <w:t>The recent campaign at the crossing was conducted as part of the safety calendar that is planned at the beginning of the year and is guided regional safety statistics.</w:t>
      </w:r>
      <w:r w:rsidR="002A4083">
        <w:rPr>
          <w:rFonts w:ascii="Arial" w:hAnsi="Arial" w:cs="Arial"/>
          <w:sz w:val="22"/>
          <w:szCs w:val="22"/>
          <w:lang w:val="en-ZA"/>
        </w:rPr>
        <w:t xml:space="preserve"> The Marketing &amp; Communication department was supported by Business Risk, Customer Services, Road Safety Management, Protection Services and City of Cape Town’s Traffic Management Services.</w:t>
      </w:r>
      <w:r w:rsidR="00D05AE0">
        <w:rPr>
          <w:rFonts w:ascii="Arial" w:hAnsi="Arial" w:cs="Arial"/>
          <w:sz w:val="22"/>
          <w:szCs w:val="22"/>
          <w:lang w:val="en-ZA"/>
        </w:rPr>
        <w:t xml:space="preserve"> There was great support from the motorists and the surrounding community. </w:t>
      </w:r>
    </w:p>
    <w:p w:rsidR="00EA759D" w:rsidRPr="004F3892" w:rsidRDefault="00EA759D" w:rsidP="00EA759D">
      <w:pPr>
        <w:rPr>
          <w:rFonts w:ascii="Arial" w:hAnsi="Arial" w:cs="Arial"/>
          <w:lang w:val="en-ZA"/>
        </w:rPr>
      </w:pPr>
    </w:p>
    <w:p w:rsidR="00EA759D" w:rsidRPr="00EA759D" w:rsidRDefault="002E5F9D" w:rsidP="002E5F9D">
      <w:pPr>
        <w:rPr>
          <w:rFonts w:ascii="Arial" w:eastAsiaTheme="minorHAnsi" w:hAnsi="Arial" w:cs="Arial"/>
          <w:sz w:val="22"/>
          <w:szCs w:val="22"/>
          <w:lang w:val="en-ZA"/>
        </w:rPr>
      </w:pPr>
      <w:r>
        <w:rPr>
          <w:rFonts w:ascii="Arial" w:hAnsi="Arial" w:cs="Arial"/>
          <w:lang w:val="en-ZA"/>
        </w:rPr>
        <w:t xml:space="preserve">Below, are a few photographs taken during the </w:t>
      </w:r>
      <w:proofErr w:type="gramStart"/>
      <w:r>
        <w:rPr>
          <w:rFonts w:ascii="Arial" w:hAnsi="Arial" w:cs="Arial"/>
          <w:lang w:val="en-ZA"/>
        </w:rPr>
        <w:t>campaign:</w:t>
      </w:r>
      <w:proofErr w:type="gramEnd"/>
    </w:p>
    <w:tbl>
      <w:tblPr>
        <w:tblStyle w:val="TableGrid"/>
        <w:tblW w:w="10932" w:type="dxa"/>
        <w:tblLook w:val="04A0" w:firstRow="1" w:lastRow="0" w:firstColumn="1" w:lastColumn="0" w:noHBand="0" w:noVBand="1"/>
      </w:tblPr>
      <w:tblGrid>
        <w:gridCol w:w="5466"/>
        <w:gridCol w:w="5466"/>
      </w:tblGrid>
      <w:tr w:rsidR="00EA759D" w:rsidRPr="00EA759D" w:rsidTr="00655213">
        <w:tc>
          <w:tcPr>
            <w:tcW w:w="5466" w:type="dxa"/>
          </w:tcPr>
          <w:p w:rsidR="00EA759D" w:rsidRPr="00EA759D" w:rsidRDefault="00EA759D" w:rsidP="00EA759D">
            <w:pPr>
              <w:rPr>
                <w:rFonts w:ascii="Arial" w:eastAsiaTheme="minorHAnsi" w:hAnsi="Arial" w:cs="Arial"/>
                <w:sz w:val="20"/>
                <w:szCs w:val="20"/>
                <w:lang w:val="en-ZA"/>
              </w:rPr>
            </w:pPr>
          </w:p>
          <w:p w:rsidR="00EA759D" w:rsidRPr="00EA759D" w:rsidRDefault="00EA759D" w:rsidP="00EA759D">
            <w:pPr>
              <w:rPr>
                <w:rFonts w:ascii="Arial" w:eastAsiaTheme="minorHAnsi" w:hAnsi="Arial" w:cs="Arial"/>
                <w:sz w:val="20"/>
                <w:szCs w:val="20"/>
                <w:lang w:val="en-ZA"/>
              </w:rPr>
            </w:pPr>
            <w:r w:rsidRPr="00EA759D">
              <w:rPr>
                <w:rFonts w:ascii="Arial" w:eastAsiaTheme="minorHAnsi" w:hAnsi="Arial" w:cs="Arial"/>
                <w:noProof/>
                <w:sz w:val="20"/>
                <w:szCs w:val="20"/>
                <w:lang w:val="en-ZA" w:eastAsia="en-ZA"/>
              </w:rPr>
              <w:drawing>
                <wp:inline distT="0" distB="0" distL="0" distR="0" wp14:anchorId="49A95879" wp14:editId="00B3EBA2">
                  <wp:extent cx="3334315" cy="1620000"/>
                  <wp:effectExtent l="0" t="0" r="0" b="0"/>
                  <wp:docPr id="1" name="Picture 1" descr="D:\Users\bongile.mtayisi\AppData\Local\Microsoft\Windows\Temporary Internet Files\Content.Word\20180517_065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bongile.mtayisi\AppData\Local\Microsoft\Windows\Temporary Internet Files\Content.Word\20180517_0653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4315" cy="1620000"/>
                          </a:xfrm>
                          <a:prstGeom prst="rect">
                            <a:avLst/>
                          </a:prstGeom>
                          <a:noFill/>
                          <a:ln>
                            <a:noFill/>
                          </a:ln>
                        </pic:spPr>
                      </pic:pic>
                    </a:graphicData>
                  </a:graphic>
                </wp:inline>
              </w:drawing>
            </w:r>
          </w:p>
          <w:p w:rsidR="00EA759D" w:rsidRPr="00EA759D" w:rsidRDefault="005E0504" w:rsidP="005E0504">
            <w:pPr>
              <w:rPr>
                <w:rFonts w:ascii="Arial" w:eastAsiaTheme="minorHAnsi" w:hAnsi="Arial" w:cs="Arial"/>
                <w:sz w:val="20"/>
                <w:szCs w:val="20"/>
                <w:lang w:val="en-ZA"/>
              </w:rPr>
            </w:pPr>
            <w:r w:rsidRPr="004F3892">
              <w:rPr>
                <w:rFonts w:ascii="Arial" w:eastAsiaTheme="minorHAnsi" w:hAnsi="Arial" w:cs="Arial"/>
                <w:sz w:val="20"/>
                <w:szCs w:val="20"/>
                <w:lang w:val="en-ZA"/>
              </w:rPr>
              <w:t xml:space="preserve">The </w:t>
            </w:r>
            <w:r w:rsidR="00EA759D" w:rsidRPr="00EA759D">
              <w:rPr>
                <w:rFonts w:ascii="Arial" w:eastAsiaTheme="minorHAnsi" w:hAnsi="Arial" w:cs="Arial"/>
                <w:sz w:val="20"/>
                <w:szCs w:val="20"/>
                <w:lang w:val="en-ZA"/>
              </w:rPr>
              <w:t xml:space="preserve">After driving on the wrong side of the road  to cut the line the taxi on inspection from the traffic department the taxi and the driver were found to not have license and registration  </w:t>
            </w:r>
          </w:p>
        </w:tc>
        <w:tc>
          <w:tcPr>
            <w:tcW w:w="5466" w:type="dxa"/>
          </w:tcPr>
          <w:p w:rsidR="00EA759D" w:rsidRPr="00EA759D" w:rsidRDefault="00EA759D" w:rsidP="00EA759D">
            <w:pPr>
              <w:rPr>
                <w:rFonts w:ascii="Arial" w:eastAsiaTheme="minorHAnsi" w:hAnsi="Arial" w:cs="Arial"/>
                <w:sz w:val="20"/>
                <w:szCs w:val="20"/>
                <w:lang w:val="en-ZA"/>
              </w:rPr>
            </w:pPr>
          </w:p>
          <w:p w:rsidR="00EA759D" w:rsidRPr="00EA759D" w:rsidRDefault="00EA759D" w:rsidP="00EA759D">
            <w:pPr>
              <w:rPr>
                <w:rFonts w:ascii="Arial" w:eastAsiaTheme="minorHAnsi" w:hAnsi="Arial" w:cs="Arial"/>
                <w:sz w:val="20"/>
                <w:szCs w:val="20"/>
                <w:lang w:val="en-ZA"/>
              </w:rPr>
            </w:pPr>
            <w:r w:rsidRPr="00EA759D">
              <w:rPr>
                <w:rFonts w:ascii="Arial" w:eastAsiaTheme="minorHAnsi" w:hAnsi="Arial" w:cs="Arial"/>
                <w:noProof/>
                <w:sz w:val="20"/>
                <w:szCs w:val="20"/>
                <w:lang w:val="en-ZA" w:eastAsia="en-ZA"/>
              </w:rPr>
              <w:drawing>
                <wp:inline distT="0" distB="0" distL="0" distR="0" wp14:anchorId="116358E2" wp14:editId="2B557DF7">
                  <wp:extent cx="3334315" cy="1620000"/>
                  <wp:effectExtent l="0" t="0" r="0" b="0"/>
                  <wp:docPr id="2" name="Picture 2" descr="D:\Users\bongile.mtayisi\AppData\Local\Microsoft\Windows\Temporary Internet Files\Content.Word\20180517_07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bongile.mtayisi\AppData\Local\Microsoft\Windows\Temporary Internet Files\Content.Word\20180517_0705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4315" cy="1620000"/>
                          </a:xfrm>
                          <a:prstGeom prst="rect">
                            <a:avLst/>
                          </a:prstGeom>
                          <a:noFill/>
                          <a:ln>
                            <a:noFill/>
                          </a:ln>
                        </pic:spPr>
                      </pic:pic>
                    </a:graphicData>
                  </a:graphic>
                </wp:inline>
              </w:drawing>
            </w:r>
          </w:p>
          <w:p w:rsidR="00EA759D" w:rsidRPr="00EA759D" w:rsidRDefault="005E0504" w:rsidP="005E0504">
            <w:pPr>
              <w:rPr>
                <w:rFonts w:ascii="Arial" w:eastAsiaTheme="minorHAnsi" w:hAnsi="Arial" w:cs="Arial"/>
                <w:sz w:val="20"/>
                <w:szCs w:val="20"/>
                <w:lang w:val="en-ZA"/>
              </w:rPr>
            </w:pPr>
            <w:r w:rsidRPr="004F3892">
              <w:rPr>
                <w:rFonts w:ascii="Arial" w:eastAsiaTheme="minorHAnsi" w:hAnsi="Arial" w:cs="Arial"/>
                <w:sz w:val="20"/>
                <w:szCs w:val="20"/>
                <w:lang w:val="en-ZA"/>
              </w:rPr>
              <w:t>Road Traffic M</w:t>
            </w:r>
            <w:r w:rsidR="00EA759D" w:rsidRPr="00EA759D">
              <w:rPr>
                <w:rFonts w:ascii="Arial" w:eastAsiaTheme="minorHAnsi" w:hAnsi="Arial" w:cs="Arial"/>
                <w:sz w:val="20"/>
                <w:szCs w:val="20"/>
                <w:lang w:val="en-ZA"/>
              </w:rPr>
              <w:t xml:space="preserve">anagement </w:t>
            </w:r>
            <w:r w:rsidRPr="004F3892">
              <w:rPr>
                <w:rFonts w:ascii="Arial" w:eastAsiaTheme="minorHAnsi" w:hAnsi="Arial" w:cs="Arial"/>
                <w:sz w:val="20"/>
                <w:szCs w:val="20"/>
                <w:lang w:val="en-ZA"/>
              </w:rPr>
              <w:t xml:space="preserve">was present as well to support Metrorail’s safety campaign </w:t>
            </w:r>
            <w:r w:rsidR="00EA759D" w:rsidRPr="00EA759D">
              <w:rPr>
                <w:rFonts w:ascii="Arial" w:eastAsiaTheme="minorHAnsi" w:hAnsi="Arial" w:cs="Arial"/>
                <w:sz w:val="20"/>
                <w:szCs w:val="20"/>
                <w:lang w:val="en-ZA"/>
              </w:rPr>
              <w:t xml:space="preserve"> </w:t>
            </w:r>
            <w:r w:rsidRPr="004F3892">
              <w:rPr>
                <w:rFonts w:ascii="Arial" w:eastAsiaTheme="minorHAnsi" w:hAnsi="Arial" w:cs="Arial"/>
                <w:sz w:val="20"/>
                <w:szCs w:val="20"/>
                <w:lang w:val="en-ZA"/>
              </w:rPr>
              <w:t xml:space="preserve">- they interacted </w:t>
            </w:r>
            <w:r w:rsidR="00EA759D" w:rsidRPr="00EA759D">
              <w:rPr>
                <w:rFonts w:ascii="Arial" w:eastAsiaTheme="minorHAnsi" w:hAnsi="Arial" w:cs="Arial"/>
                <w:sz w:val="20"/>
                <w:szCs w:val="20"/>
                <w:lang w:val="en-ZA"/>
              </w:rPr>
              <w:t>with the pedestrians</w:t>
            </w:r>
            <w:r w:rsidRPr="004F3892">
              <w:rPr>
                <w:rFonts w:ascii="Arial" w:eastAsiaTheme="minorHAnsi" w:hAnsi="Arial" w:cs="Arial"/>
                <w:sz w:val="20"/>
                <w:szCs w:val="20"/>
                <w:lang w:val="en-ZA"/>
              </w:rPr>
              <w:t>,</w:t>
            </w:r>
            <w:r w:rsidR="00EA759D" w:rsidRPr="00EA759D">
              <w:rPr>
                <w:rFonts w:ascii="Arial" w:eastAsiaTheme="minorHAnsi" w:hAnsi="Arial" w:cs="Arial"/>
                <w:sz w:val="20"/>
                <w:szCs w:val="20"/>
                <w:lang w:val="en-ZA"/>
              </w:rPr>
              <w:t xml:space="preserve"> urging them to be visib</w:t>
            </w:r>
            <w:r w:rsidRPr="004F3892">
              <w:rPr>
                <w:rFonts w:ascii="Arial" w:eastAsiaTheme="minorHAnsi" w:hAnsi="Arial" w:cs="Arial"/>
                <w:sz w:val="20"/>
                <w:szCs w:val="20"/>
                <w:lang w:val="en-ZA"/>
              </w:rPr>
              <w:t>le with reflective clothing or items e.g. armbands</w:t>
            </w:r>
          </w:p>
        </w:tc>
      </w:tr>
      <w:tr w:rsidR="00EA759D" w:rsidRPr="00EA759D" w:rsidTr="00655213">
        <w:tc>
          <w:tcPr>
            <w:tcW w:w="10932" w:type="dxa"/>
            <w:gridSpan w:val="2"/>
          </w:tcPr>
          <w:p w:rsidR="00EA759D" w:rsidRPr="00EA759D" w:rsidRDefault="00EA759D" w:rsidP="00EA759D">
            <w:pPr>
              <w:rPr>
                <w:rFonts w:ascii="Arial" w:eastAsiaTheme="minorHAnsi" w:hAnsi="Arial" w:cs="Arial"/>
                <w:sz w:val="20"/>
                <w:szCs w:val="20"/>
                <w:lang w:val="en-ZA"/>
              </w:rPr>
            </w:pPr>
          </w:p>
          <w:p w:rsidR="00EA759D" w:rsidRPr="00EA759D" w:rsidRDefault="00EA759D" w:rsidP="00EA759D">
            <w:pPr>
              <w:jc w:val="center"/>
              <w:rPr>
                <w:rFonts w:ascii="Arial" w:eastAsiaTheme="minorHAnsi" w:hAnsi="Arial" w:cs="Arial"/>
                <w:sz w:val="20"/>
                <w:szCs w:val="20"/>
                <w:lang w:val="en-ZA"/>
              </w:rPr>
            </w:pPr>
            <w:r w:rsidRPr="00EA759D">
              <w:rPr>
                <w:rFonts w:ascii="Arial" w:eastAsiaTheme="minorHAnsi" w:hAnsi="Arial" w:cs="Arial"/>
                <w:noProof/>
                <w:sz w:val="20"/>
                <w:szCs w:val="20"/>
                <w:lang w:val="en-ZA" w:eastAsia="en-ZA"/>
              </w:rPr>
              <w:drawing>
                <wp:inline distT="0" distB="0" distL="0" distR="0" wp14:anchorId="09CE43FD" wp14:editId="4912F52C">
                  <wp:extent cx="3333750" cy="1619725"/>
                  <wp:effectExtent l="0" t="0" r="0" b="0"/>
                  <wp:docPr id="3" name="Picture 3" descr="D:\Users\bongile.mtayisi\AppData\Local\Microsoft\Windows\Temporary Internet Files\Content.Word\20180517_063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Users\bongile.mtayisi\AppData\Local\Microsoft\Windows\Temporary Internet Files\Content.Word\20180517_06322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1658" cy="1623567"/>
                          </a:xfrm>
                          <a:prstGeom prst="rect">
                            <a:avLst/>
                          </a:prstGeom>
                          <a:noFill/>
                          <a:ln>
                            <a:noFill/>
                          </a:ln>
                        </pic:spPr>
                      </pic:pic>
                    </a:graphicData>
                  </a:graphic>
                </wp:inline>
              </w:drawing>
            </w:r>
            <w:r w:rsidRPr="00EA759D">
              <w:rPr>
                <w:rFonts w:ascii="Arial" w:eastAsiaTheme="minorHAnsi" w:hAnsi="Arial" w:cs="Arial"/>
                <w:noProof/>
                <w:sz w:val="20"/>
                <w:szCs w:val="20"/>
                <w:lang w:val="en-ZA" w:eastAsia="en-ZA"/>
              </w:rPr>
              <w:drawing>
                <wp:inline distT="0" distB="0" distL="0" distR="0" wp14:anchorId="77547A47" wp14:editId="7EE3DD7D">
                  <wp:extent cx="3334315" cy="1620000"/>
                  <wp:effectExtent l="0" t="0" r="0" b="0"/>
                  <wp:docPr id="4" name="Picture 4" descr="D:\Users\bongile.mtayisi\AppData\Local\Microsoft\Windows\Temporary Internet Files\Content.Word\20180517_074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Users\bongile.mtayisi\AppData\Local\Microsoft\Windows\Temporary Internet Files\Content.Word\20180517_07444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4315" cy="1620000"/>
                          </a:xfrm>
                          <a:prstGeom prst="rect">
                            <a:avLst/>
                          </a:prstGeom>
                          <a:noFill/>
                          <a:ln>
                            <a:noFill/>
                          </a:ln>
                        </pic:spPr>
                      </pic:pic>
                    </a:graphicData>
                  </a:graphic>
                </wp:inline>
              </w:drawing>
            </w:r>
          </w:p>
          <w:p w:rsidR="00EA759D" w:rsidRPr="00EA759D" w:rsidRDefault="00EA759D" w:rsidP="00EA759D">
            <w:pPr>
              <w:jc w:val="center"/>
              <w:rPr>
                <w:rFonts w:ascii="Arial" w:eastAsiaTheme="minorHAnsi" w:hAnsi="Arial" w:cs="Arial"/>
                <w:sz w:val="20"/>
                <w:szCs w:val="20"/>
                <w:lang w:val="en-ZA"/>
              </w:rPr>
            </w:pPr>
            <w:r w:rsidRPr="00EA759D">
              <w:rPr>
                <w:rFonts w:ascii="Arial" w:eastAsiaTheme="minorHAnsi" w:hAnsi="Arial" w:cs="Arial"/>
                <w:noProof/>
                <w:sz w:val="20"/>
                <w:szCs w:val="20"/>
                <w:lang w:val="en-ZA" w:eastAsia="en-ZA"/>
              </w:rPr>
              <w:drawing>
                <wp:inline distT="0" distB="0" distL="0" distR="0" wp14:anchorId="06B5139A" wp14:editId="6BBDB2EA">
                  <wp:extent cx="3334315" cy="1620000"/>
                  <wp:effectExtent l="0" t="0" r="0" b="0"/>
                  <wp:docPr id="9" name="Picture 9" descr="D:\Users\bongile.mtayisi\AppData\Local\Microsoft\Windows\Temporary Internet Files\Content.Word\20180517_073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bongile.mtayisi\AppData\Local\Microsoft\Windows\Temporary Internet Files\Content.Word\20180517_07335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4315" cy="1620000"/>
                          </a:xfrm>
                          <a:prstGeom prst="rect">
                            <a:avLst/>
                          </a:prstGeom>
                          <a:noFill/>
                          <a:ln>
                            <a:noFill/>
                          </a:ln>
                        </pic:spPr>
                      </pic:pic>
                    </a:graphicData>
                  </a:graphic>
                </wp:inline>
              </w:drawing>
            </w:r>
            <w:r w:rsidRPr="00EA759D">
              <w:rPr>
                <w:rFonts w:ascii="Arial" w:eastAsiaTheme="minorHAnsi" w:hAnsi="Arial" w:cs="Arial"/>
                <w:noProof/>
                <w:sz w:val="20"/>
                <w:szCs w:val="20"/>
                <w:lang w:val="en-ZA" w:eastAsia="en-ZA"/>
              </w:rPr>
              <w:drawing>
                <wp:inline distT="0" distB="0" distL="0" distR="0" wp14:anchorId="6785AF25" wp14:editId="0E9D0D1D">
                  <wp:extent cx="3334316" cy="1620000"/>
                  <wp:effectExtent l="0" t="0" r="0" b="0"/>
                  <wp:docPr id="11" name="Picture 11" descr="D:\Users\bongile.mtayisi\AppData\Local\Microsoft\Windows\Temporary Internet Files\Content.Word\20180517_085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bongile.mtayisi\AppData\Local\Microsoft\Windows\Temporary Internet Files\Content.Word\20180517_08504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4316" cy="1620000"/>
                          </a:xfrm>
                          <a:prstGeom prst="rect">
                            <a:avLst/>
                          </a:prstGeom>
                          <a:noFill/>
                          <a:ln>
                            <a:noFill/>
                          </a:ln>
                        </pic:spPr>
                      </pic:pic>
                    </a:graphicData>
                  </a:graphic>
                </wp:inline>
              </w:drawing>
            </w:r>
          </w:p>
          <w:p w:rsidR="00EA759D" w:rsidRPr="00EA759D" w:rsidRDefault="005E0504" w:rsidP="005E0504">
            <w:pPr>
              <w:rPr>
                <w:rFonts w:ascii="Arial" w:eastAsiaTheme="minorHAnsi" w:hAnsi="Arial" w:cs="Arial"/>
                <w:sz w:val="20"/>
                <w:szCs w:val="20"/>
                <w:lang w:val="en-ZA"/>
              </w:rPr>
            </w:pPr>
            <w:r w:rsidRPr="004F3892">
              <w:rPr>
                <w:rFonts w:ascii="Arial" w:eastAsiaTheme="minorHAnsi" w:hAnsi="Arial" w:cs="Arial"/>
                <w:sz w:val="20"/>
                <w:szCs w:val="20"/>
                <w:lang w:val="en-ZA"/>
              </w:rPr>
              <w:t xml:space="preserve">Buttskop Level Crossing is one of the busiests crossings in Area North - </w:t>
            </w:r>
            <w:r w:rsidR="00EA759D" w:rsidRPr="00EA759D">
              <w:rPr>
                <w:rFonts w:ascii="Arial" w:eastAsiaTheme="minorHAnsi" w:hAnsi="Arial" w:cs="Arial"/>
                <w:sz w:val="20"/>
                <w:szCs w:val="20"/>
                <w:lang w:val="en-ZA"/>
              </w:rPr>
              <w:t xml:space="preserve">the team managed to interact with most of the motorists and pedestrians on safety of the level crossing </w:t>
            </w:r>
          </w:p>
        </w:tc>
      </w:tr>
    </w:tbl>
    <w:p w:rsidR="00EA759D" w:rsidRPr="004F3892" w:rsidRDefault="00EA759D" w:rsidP="00EA759D">
      <w:pPr>
        <w:rPr>
          <w:rFonts w:ascii="Arial" w:hAnsi="Arial" w:cs="Arial"/>
          <w:lang w:val="en-ZA"/>
        </w:rPr>
      </w:pPr>
    </w:p>
    <w:sectPr w:rsidR="00EA759D" w:rsidRPr="004F3892" w:rsidSect="00AB73D9">
      <w:headerReference w:type="default" r:id="rId15"/>
      <w:pgSz w:w="11906" w:h="16838"/>
      <w:pgMar w:top="426" w:right="1440"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C8" w:rsidRDefault="002D40C8" w:rsidP="0039069E">
      <w:r>
        <w:separator/>
      </w:r>
    </w:p>
  </w:endnote>
  <w:endnote w:type="continuationSeparator" w:id="0">
    <w:p w:rsidR="002D40C8" w:rsidRDefault="002D40C8" w:rsidP="0039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C8" w:rsidRDefault="002D40C8" w:rsidP="0039069E">
      <w:r>
        <w:separator/>
      </w:r>
    </w:p>
  </w:footnote>
  <w:footnote w:type="continuationSeparator" w:id="0">
    <w:p w:rsidR="002D40C8" w:rsidRDefault="002D40C8" w:rsidP="00390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D9" w:rsidRDefault="00AB73D9">
    <w:pPr>
      <w:pStyle w:val="Header"/>
    </w:pPr>
    <w:r>
      <w:rPr>
        <w:noProof/>
        <w:lang w:val="en-ZA" w:eastAsia="en-ZA"/>
      </w:rPr>
      <w:drawing>
        <wp:anchor distT="0" distB="0" distL="114300" distR="114300" simplePos="0" relativeHeight="251658240" behindDoc="1" locked="0" layoutInCell="1" allowOverlap="1" wp14:anchorId="30A4E0DD" wp14:editId="40535BCC">
          <wp:simplePos x="0" y="0"/>
          <wp:positionH relativeFrom="column">
            <wp:posOffset>2629535</wp:posOffset>
          </wp:positionH>
          <wp:positionV relativeFrom="paragraph">
            <wp:posOffset>-421005</wp:posOffset>
          </wp:positionV>
          <wp:extent cx="1426845" cy="1188720"/>
          <wp:effectExtent l="0" t="0" r="190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188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198"/>
    <w:multiLevelType w:val="hybridMultilevel"/>
    <w:tmpl w:val="5F2C9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16412B8"/>
    <w:multiLevelType w:val="hybridMultilevel"/>
    <w:tmpl w:val="B764FFA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1C80FDB"/>
    <w:multiLevelType w:val="hybridMultilevel"/>
    <w:tmpl w:val="DF2C5BB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43A605D"/>
    <w:multiLevelType w:val="hybridMultilevel"/>
    <w:tmpl w:val="1BE0D3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77D75FF"/>
    <w:multiLevelType w:val="hybridMultilevel"/>
    <w:tmpl w:val="1A3A7F98"/>
    <w:lvl w:ilvl="0" w:tplc="1C090001">
      <w:start w:val="1"/>
      <w:numFmt w:val="bullet"/>
      <w:lvlText w:val=""/>
      <w:lvlJc w:val="left"/>
      <w:pPr>
        <w:ind w:left="775" w:hanging="360"/>
      </w:pPr>
      <w:rPr>
        <w:rFonts w:ascii="Symbol" w:hAnsi="Symbol" w:hint="default"/>
      </w:rPr>
    </w:lvl>
    <w:lvl w:ilvl="1" w:tplc="1C090003" w:tentative="1">
      <w:start w:val="1"/>
      <w:numFmt w:val="bullet"/>
      <w:lvlText w:val="o"/>
      <w:lvlJc w:val="left"/>
      <w:pPr>
        <w:ind w:left="1495" w:hanging="360"/>
      </w:pPr>
      <w:rPr>
        <w:rFonts w:ascii="Courier New" w:hAnsi="Courier New" w:cs="Courier New" w:hint="default"/>
      </w:rPr>
    </w:lvl>
    <w:lvl w:ilvl="2" w:tplc="1C090005" w:tentative="1">
      <w:start w:val="1"/>
      <w:numFmt w:val="bullet"/>
      <w:lvlText w:val=""/>
      <w:lvlJc w:val="left"/>
      <w:pPr>
        <w:ind w:left="2215" w:hanging="360"/>
      </w:pPr>
      <w:rPr>
        <w:rFonts w:ascii="Wingdings" w:hAnsi="Wingdings" w:hint="default"/>
      </w:rPr>
    </w:lvl>
    <w:lvl w:ilvl="3" w:tplc="1C090001" w:tentative="1">
      <w:start w:val="1"/>
      <w:numFmt w:val="bullet"/>
      <w:lvlText w:val=""/>
      <w:lvlJc w:val="left"/>
      <w:pPr>
        <w:ind w:left="2935" w:hanging="360"/>
      </w:pPr>
      <w:rPr>
        <w:rFonts w:ascii="Symbol" w:hAnsi="Symbol" w:hint="default"/>
      </w:rPr>
    </w:lvl>
    <w:lvl w:ilvl="4" w:tplc="1C090003" w:tentative="1">
      <w:start w:val="1"/>
      <w:numFmt w:val="bullet"/>
      <w:lvlText w:val="o"/>
      <w:lvlJc w:val="left"/>
      <w:pPr>
        <w:ind w:left="3655" w:hanging="360"/>
      </w:pPr>
      <w:rPr>
        <w:rFonts w:ascii="Courier New" w:hAnsi="Courier New" w:cs="Courier New" w:hint="default"/>
      </w:rPr>
    </w:lvl>
    <w:lvl w:ilvl="5" w:tplc="1C090005" w:tentative="1">
      <w:start w:val="1"/>
      <w:numFmt w:val="bullet"/>
      <w:lvlText w:val=""/>
      <w:lvlJc w:val="left"/>
      <w:pPr>
        <w:ind w:left="4375" w:hanging="360"/>
      </w:pPr>
      <w:rPr>
        <w:rFonts w:ascii="Wingdings" w:hAnsi="Wingdings" w:hint="default"/>
      </w:rPr>
    </w:lvl>
    <w:lvl w:ilvl="6" w:tplc="1C090001" w:tentative="1">
      <w:start w:val="1"/>
      <w:numFmt w:val="bullet"/>
      <w:lvlText w:val=""/>
      <w:lvlJc w:val="left"/>
      <w:pPr>
        <w:ind w:left="5095" w:hanging="360"/>
      </w:pPr>
      <w:rPr>
        <w:rFonts w:ascii="Symbol" w:hAnsi="Symbol" w:hint="default"/>
      </w:rPr>
    </w:lvl>
    <w:lvl w:ilvl="7" w:tplc="1C090003" w:tentative="1">
      <w:start w:val="1"/>
      <w:numFmt w:val="bullet"/>
      <w:lvlText w:val="o"/>
      <w:lvlJc w:val="left"/>
      <w:pPr>
        <w:ind w:left="5815" w:hanging="360"/>
      </w:pPr>
      <w:rPr>
        <w:rFonts w:ascii="Courier New" w:hAnsi="Courier New" w:cs="Courier New" w:hint="default"/>
      </w:rPr>
    </w:lvl>
    <w:lvl w:ilvl="8" w:tplc="1C090005" w:tentative="1">
      <w:start w:val="1"/>
      <w:numFmt w:val="bullet"/>
      <w:lvlText w:val=""/>
      <w:lvlJc w:val="left"/>
      <w:pPr>
        <w:ind w:left="6535" w:hanging="360"/>
      </w:pPr>
      <w:rPr>
        <w:rFonts w:ascii="Wingdings" w:hAnsi="Wingdings" w:hint="default"/>
      </w:rPr>
    </w:lvl>
  </w:abstractNum>
  <w:abstractNum w:abstractNumId="5">
    <w:nsid w:val="078D602B"/>
    <w:multiLevelType w:val="hybridMultilevel"/>
    <w:tmpl w:val="3088381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A8958F1"/>
    <w:multiLevelType w:val="hybridMultilevel"/>
    <w:tmpl w:val="9946B1FA"/>
    <w:lvl w:ilvl="0" w:tplc="1C09000B">
      <w:start w:val="1"/>
      <w:numFmt w:val="bullet"/>
      <w:lvlText w:val=""/>
      <w:lvlJc w:val="left"/>
      <w:pPr>
        <w:ind w:left="780" w:hanging="360"/>
      </w:pPr>
      <w:rPr>
        <w:rFonts w:ascii="Wingdings" w:hAnsi="Wingding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7">
    <w:nsid w:val="0C764BC8"/>
    <w:multiLevelType w:val="hybridMultilevel"/>
    <w:tmpl w:val="18B6866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32777CA"/>
    <w:multiLevelType w:val="hybridMultilevel"/>
    <w:tmpl w:val="A72A62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68467FC"/>
    <w:multiLevelType w:val="hybridMultilevel"/>
    <w:tmpl w:val="F0C8CA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AD34CA5"/>
    <w:multiLevelType w:val="hybridMultilevel"/>
    <w:tmpl w:val="31D05E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1E653E6C"/>
    <w:multiLevelType w:val="hybridMultilevel"/>
    <w:tmpl w:val="EF924C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318F6F34"/>
    <w:multiLevelType w:val="hybridMultilevel"/>
    <w:tmpl w:val="BFACA20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28B49B3"/>
    <w:multiLevelType w:val="hybridMultilevel"/>
    <w:tmpl w:val="3CEED80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3628693A"/>
    <w:multiLevelType w:val="hybridMultilevel"/>
    <w:tmpl w:val="630C2C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66C0613"/>
    <w:multiLevelType w:val="hybridMultilevel"/>
    <w:tmpl w:val="6B2A9CE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A86744B"/>
    <w:multiLevelType w:val="hybridMultilevel"/>
    <w:tmpl w:val="4ED2224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408E54DB"/>
    <w:multiLevelType w:val="hybridMultilevel"/>
    <w:tmpl w:val="610C6BBA"/>
    <w:lvl w:ilvl="0" w:tplc="59D809EE">
      <w:numFmt w:val="bullet"/>
      <w:lvlText w:val=""/>
      <w:lvlJc w:val="left"/>
      <w:pPr>
        <w:ind w:left="720" w:hanging="360"/>
      </w:pPr>
      <w:rPr>
        <w:rFonts w:ascii="Calibri" w:eastAsia="SymbolMT"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40D74386"/>
    <w:multiLevelType w:val="hybridMultilevel"/>
    <w:tmpl w:val="817286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21D0F16"/>
    <w:multiLevelType w:val="hybridMultilevel"/>
    <w:tmpl w:val="C0BEDDC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7DB609A"/>
    <w:multiLevelType w:val="hybridMultilevel"/>
    <w:tmpl w:val="6CE8821C"/>
    <w:lvl w:ilvl="0" w:tplc="FAA426F2">
      <w:start w:val="1"/>
      <w:numFmt w:val="decimal"/>
      <w:lvlText w:val="%1."/>
      <w:lvlJc w:val="left"/>
      <w:pPr>
        <w:ind w:left="720" w:hanging="360"/>
      </w:pPr>
      <w:rPr>
        <w:rFonts w:hint="default"/>
        <w:b/>
        <w:sz w:val="26"/>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4AB83AF6"/>
    <w:multiLevelType w:val="hybridMultilevel"/>
    <w:tmpl w:val="7B6EB40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AD57F19"/>
    <w:multiLevelType w:val="hybridMultilevel"/>
    <w:tmpl w:val="72A0D9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4C7737EB"/>
    <w:multiLevelType w:val="hybridMultilevel"/>
    <w:tmpl w:val="CB143C06"/>
    <w:lvl w:ilvl="0" w:tplc="1C090001">
      <w:start w:val="1"/>
      <w:numFmt w:val="bullet"/>
      <w:lvlText w:val=""/>
      <w:lvlJc w:val="left"/>
      <w:pPr>
        <w:ind w:left="2487" w:hanging="360"/>
      </w:pPr>
      <w:rPr>
        <w:rFonts w:ascii="Symbol" w:hAnsi="Symbol" w:hint="default"/>
      </w:rPr>
    </w:lvl>
    <w:lvl w:ilvl="1" w:tplc="1C090003" w:tentative="1">
      <w:start w:val="1"/>
      <w:numFmt w:val="bullet"/>
      <w:lvlText w:val="o"/>
      <w:lvlJc w:val="left"/>
      <w:pPr>
        <w:ind w:left="3207" w:hanging="360"/>
      </w:pPr>
      <w:rPr>
        <w:rFonts w:ascii="Courier New" w:hAnsi="Courier New" w:cs="Courier New" w:hint="default"/>
      </w:rPr>
    </w:lvl>
    <w:lvl w:ilvl="2" w:tplc="1C090005" w:tentative="1">
      <w:start w:val="1"/>
      <w:numFmt w:val="bullet"/>
      <w:lvlText w:val=""/>
      <w:lvlJc w:val="left"/>
      <w:pPr>
        <w:ind w:left="3927" w:hanging="360"/>
      </w:pPr>
      <w:rPr>
        <w:rFonts w:ascii="Wingdings" w:hAnsi="Wingdings" w:hint="default"/>
      </w:rPr>
    </w:lvl>
    <w:lvl w:ilvl="3" w:tplc="1C090001" w:tentative="1">
      <w:start w:val="1"/>
      <w:numFmt w:val="bullet"/>
      <w:lvlText w:val=""/>
      <w:lvlJc w:val="left"/>
      <w:pPr>
        <w:ind w:left="4647" w:hanging="360"/>
      </w:pPr>
      <w:rPr>
        <w:rFonts w:ascii="Symbol" w:hAnsi="Symbol" w:hint="default"/>
      </w:rPr>
    </w:lvl>
    <w:lvl w:ilvl="4" w:tplc="1C090003" w:tentative="1">
      <w:start w:val="1"/>
      <w:numFmt w:val="bullet"/>
      <w:lvlText w:val="o"/>
      <w:lvlJc w:val="left"/>
      <w:pPr>
        <w:ind w:left="5367" w:hanging="360"/>
      </w:pPr>
      <w:rPr>
        <w:rFonts w:ascii="Courier New" w:hAnsi="Courier New" w:cs="Courier New" w:hint="default"/>
      </w:rPr>
    </w:lvl>
    <w:lvl w:ilvl="5" w:tplc="1C090005" w:tentative="1">
      <w:start w:val="1"/>
      <w:numFmt w:val="bullet"/>
      <w:lvlText w:val=""/>
      <w:lvlJc w:val="left"/>
      <w:pPr>
        <w:ind w:left="6087" w:hanging="360"/>
      </w:pPr>
      <w:rPr>
        <w:rFonts w:ascii="Wingdings" w:hAnsi="Wingdings" w:hint="default"/>
      </w:rPr>
    </w:lvl>
    <w:lvl w:ilvl="6" w:tplc="1C090001" w:tentative="1">
      <w:start w:val="1"/>
      <w:numFmt w:val="bullet"/>
      <w:lvlText w:val=""/>
      <w:lvlJc w:val="left"/>
      <w:pPr>
        <w:ind w:left="6807" w:hanging="360"/>
      </w:pPr>
      <w:rPr>
        <w:rFonts w:ascii="Symbol" w:hAnsi="Symbol" w:hint="default"/>
      </w:rPr>
    </w:lvl>
    <w:lvl w:ilvl="7" w:tplc="1C090003" w:tentative="1">
      <w:start w:val="1"/>
      <w:numFmt w:val="bullet"/>
      <w:lvlText w:val="o"/>
      <w:lvlJc w:val="left"/>
      <w:pPr>
        <w:ind w:left="7527" w:hanging="360"/>
      </w:pPr>
      <w:rPr>
        <w:rFonts w:ascii="Courier New" w:hAnsi="Courier New" w:cs="Courier New" w:hint="default"/>
      </w:rPr>
    </w:lvl>
    <w:lvl w:ilvl="8" w:tplc="1C090005" w:tentative="1">
      <w:start w:val="1"/>
      <w:numFmt w:val="bullet"/>
      <w:lvlText w:val=""/>
      <w:lvlJc w:val="left"/>
      <w:pPr>
        <w:ind w:left="8247" w:hanging="360"/>
      </w:pPr>
      <w:rPr>
        <w:rFonts w:ascii="Wingdings" w:hAnsi="Wingdings" w:hint="default"/>
      </w:rPr>
    </w:lvl>
  </w:abstractNum>
  <w:abstractNum w:abstractNumId="24">
    <w:nsid w:val="4DF90EFE"/>
    <w:multiLevelType w:val="hybridMultilevel"/>
    <w:tmpl w:val="B14AF15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50B73D7F"/>
    <w:multiLevelType w:val="hybridMultilevel"/>
    <w:tmpl w:val="0292DC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519F02EA"/>
    <w:multiLevelType w:val="hybridMultilevel"/>
    <w:tmpl w:val="F9A824D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527F0A7D"/>
    <w:multiLevelType w:val="hybridMultilevel"/>
    <w:tmpl w:val="20608D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544A5DD0"/>
    <w:multiLevelType w:val="hybridMultilevel"/>
    <w:tmpl w:val="9E18871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5EA17FA7"/>
    <w:multiLevelType w:val="hybridMultilevel"/>
    <w:tmpl w:val="081A421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61AE2B87"/>
    <w:multiLevelType w:val="hybridMultilevel"/>
    <w:tmpl w:val="1694AEE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6C0B1F1D"/>
    <w:multiLevelType w:val="hybridMultilevel"/>
    <w:tmpl w:val="83CED7E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6F6E225F"/>
    <w:multiLevelType w:val="hybridMultilevel"/>
    <w:tmpl w:val="84CC217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7BC80738"/>
    <w:multiLevelType w:val="hybridMultilevel"/>
    <w:tmpl w:val="5C348BA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29"/>
  </w:num>
  <w:num w:numId="5">
    <w:abstractNumId w:val="30"/>
  </w:num>
  <w:num w:numId="6">
    <w:abstractNumId w:val="22"/>
  </w:num>
  <w:num w:numId="7">
    <w:abstractNumId w:val="17"/>
  </w:num>
  <w:num w:numId="8">
    <w:abstractNumId w:val="19"/>
  </w:num>
  <w:num w:numId="9">
    <w:abstractNumId w:val="20"/>
  </w:num>
  <w:num w:numId="10">
    <w:abstractNumId w:val="6"/>
  </w:num>
  <w:num w:numId="11">
    <w:abstractNumId w:val="23"/>
  </w:num>
  <w:num w:numId="12">
    <w:abstractNumId w:val="12"/>
  </w:num>
  <w:num w:numId="13">
    <w:abstractNumId w:val="5"/>
  </w:num>
  <w:num w:numId="14">
    <w:abstractNumId w:val="28"/>
  </w:num>
  <w:num w:numId="15">
    <w:abstractNumId w:val="7"/>
  </w:num>
  <w:num w:numId="16">
    <w:abstractNumId w:val="31"/>
  </w:num>
  <w:num w:numId="17">
    <w:abstractNumId w:val="15"/>
  </w:num>
  <w:num w:numId="18">
    <w:abstractNumId w:val="24"/>
  </w:num>
  <w:num w:numId="19">
    <w:abstractNumId w:val="4"/>
  </w:num>
  <w:num w:numId="20">
    <w:abstractNumId w:val="13"/>
  </w:num>
  <w:num w:numId="21">
    <w:abstractNumId w:val="3"/>
  </w:num>
  <w:num w:numId="22">
    <w:abstractNumId w:val="32"/>
  </w:num>
  <w:num w:numId="23">
    <w:abstractNumId w:val="2"/>
  </w:num>
  <w:num w:numId="24">
    <w:abstractNumId w:val="18"/>
  </w:num>
  <w:num w:numId="25">
    <w:abstractNumId w:val="10"/>
  </w:num>
  <w:num w:numId="26">
    <w:abstractNumId w:val="14"/>
  </w:num>
  <w:num w:numId="27">
    <w:abstractNumId w:val="0"/>
  </w:num>
  <w:num w:numId="28">
    <w:abstractNumId w:val="25"/>
  </w:num>
  <w:num w:numId="29">
    <w:abstractNumId w:val="27"/>
  </w:num>
  <w:num w:numId="30">
    <w:abstractNumId w:val="1"/>
  </w:num>
  <w:num w:numId="31">
    <w:abstractNumId w:val="21"/>
  </w:num>
  <w:num w:numId="32">
    <w:abstractNumId w:val="16"/>
  </w:num>
  <w:num w:numId="33">
    <w:abstractNumId w:val="3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5F"/>
    <w:rsid w:val="000014F1"/>
    <w:rsid w:val="00007B0A"/>
    <w:rsid w:val="00011E8F"/>
    <w:rsid w:val="00012ED4"/>
    <w:rsid w:val="00020ADE"/>
    <w:rsid w:val="0002310E"/>
    <w:rsid w:val="00026436"/>
    <w:rsid w:val="0003045A"/>
    <w:rsid w:val="00030693"/>
    <w:rsid w:val="00034335"/>
    <w:rsid w:val="00034DAA"/>
    <w:rsid w:val="00036399"/>
    <w:rsid w:val="000376C5"/>
    <w:rsid w:val="00037FEC"/>
    <w:rsid w:val="00043713"/>
    <w:rsid w:val="00044C5F"/>
    <w:rsid w:val="00054A40"/>
    <w:rsid w:val="000732C0"/>
    <w:rsid w:val="00073909"/>
    <w:rsid w:val="00074ECB"/>
    <w:rsid w:val="00076648"/>
    <w:rsid w:val="00085BE6"/>
    <w:rsid w:val="000957E8"/>
    <w:rsid w:val="00096CCF"/>
    <w:rsid w:val="000A7E3F"/>
    <w:rsid w:val="000B0314"/>
    <w:rsid w:val="000B11BE"/>
    <w:rsid w:val="000B5B66"/>
    <w:rsid w:val="000B70C4"/>
    <w:rsid w:val="000B74C9"/>
    <w:rsid w:val="000C3D7D"/>
    <w:rsid w:val="000D5993"/>
    <w:rsid w:val="000E0415"/>
    <w:rsid w:val="000E41E5"/>
    <w:rsid w:val="000F078B"/>
    <w:rsid w:val="000F0F5D"/>
    <w:rsid w:val="001024E6"/>
    <w:rsid w:val="0010677E"/>
    <w:rsid w:val="0011122C"/>
    <w:rsid w:val="00120046"/>
    <w:rsid w:val="00125915"/>
    <w:rsid w:val="00134E1B"/>
    <w:rsid w:val="00151291"/>
    <w:rsid w:val="00154537"/>
    <w:rsid w:val="00157403"/>
    <w:rsid w:val="0015793F"/>
    <w:rsid w:val="0016115D"/>
    <w:rsid w:val="00164CE8"/>
    <w:rsid w:val="00181E38"/>
    <w:rsid w:val="001821F6"/>
    <w:rsid w:val="00182AF2"/>
    <w:rsid w:val="0018356D"/>
    <w:rsid w:val="001953BD"/>
    <w:rsid w:val="001A3B14"/>
    <w:rsid w:val="001D15D5"/>
    <w:rsid w:val="001D3853"/>
    <w:rsid w:val="001F3914"/>
    <w:rsid w:val="001F4CDB"/>
    <w:rsid w:val="001F7122"/>
    <w:rsid w:val="0020040F"/>
    <w:rsid w:val="0020082F"/>
    <w:rsid w:val="00207FC2"/>
    <w:rsid w:val="00222A9A"/>
    <w:rsid w:val="002369BD"/>
    <w:rsid w:val="002377CF"/>
    <w:rsid w:val="002401AB"/>
    <w:rsid w:val="0024628C"/>
    <w:rsid w:val="0025393A"/>
    <w:rsid w:val="00257BFD"/>
    <w:rsid w:val="00261713"/>
    <w:rsid w:val="00263673"/>
    <w:rsid w:val="00263820"/>
    <w:rsid w:val="00264862"/>
    <w:rsid w:val="00281000"/>
    <w:rsid w:val="00292479"/>
    <w:rsid w:val="00294698"/>
    <w:rsid w:val="002A4083"/>
    <w:rsid w:val="002A5E09"/>
    <w:rsid w:val="002A6944"/>
    <w:rsid w:val="002C35A9"/>
    <w:rsid w:val="002C4F25"/>
    <w:rsid w:val="002D40C8"/>
    <w:rsid w:val="002E3007"/>
    <w:rsid w:val="002E3821"/>
    <w:rsid w:val="002E49FF"/>
    <w:rsid w:val="002E5F9D"/>
    <w:rsid w:val="002F7844"/>
    <w:rsid w:val="00321890"/>
    <w:rsid w:val="0032724D"/>
    <w:rsid w:val="00332BC6"/>
    <w:rsid w:val="00333CAA"/>
    <w:rsid w:val="00340A72"/>
    <w:rsid w:val="00343A14"/>
    <w:rsid w:val="003457D3"/>
    <w:rsid w:val="003462F6"/>
    <w:rsid w:val="00355278"/>
    <w:rsid w:val="003672B2"/>
    <w:rsid w:val="00370C3A"/>
    <w:rsid w:val="00380408"/>
    <w:rsid w:val="00385893"/>
    <w:rsid w:val="0039069E"/>
    <w:rsid w:val="00397C91"/>
    <w:rsid w:val="003A14FD"/>
    <w:rsid w:val="003A2F25"/>
    <w:rsid w:val="003A5DA8"/>
    <w:rsid w:val="003C27BA"/>
    <w:rsid w:val="003C6A6F"/>
    <w:rsid w:val="003D1150"/>
    <w:rsid w:val="003D596F"/>
    <w:rsid w:val="003F08A1"/>
    <w:rsid w:val="00420DAE"/>
    <w:rsid w:val="004372FA"/>
    <w:rsid w:val="00453FD4"/>
    <w:rsid w:val="0045746D"/>
    <w:rsid w:val="004630F2"/>
    <w:rsid w:val="00465A00"/>
    <w:rsid w:val="0046725C"/>
    <w:rsid w:val="00477F8C"/>
    <w:rsid w:val="0048799F"/>
    <w:rsid w:val="00494649"/>
    <w:rsid w:val="004B2AAC"/>
    <w:rsid w:val="004B3D06"/>
    <w:rsid w:val="004C0BF0"/>
    <w:rsid w:val="004C1C4C"/>
    <w:rsid w:val="004C687C"/>
    <w:rsid w:val="004C7C49"/>
    <w:rsid w:val="004D4B8D"/>
    <w:rsid w:val="004D7A91"/>
    <w:rsid w:val="004E046E"/>
    <w:rsid w:val="004F1830"/>
    <w:rsid w:val="004F3892"/>
    <w:rsid w:val="004F51DF"/>
    <w:rsid w:val="00501E19"/>
    <w:rsid w:val="005163B4"/>
    <w:rsid w:val="00520546"/>
    <w:rsid w:val="00523C6F"/>
    <w:rsid w:val="005314F5"/>
    <w:rsid w:val="00532853"/>
    <w:rsid w:val="00536D20"/>
    <w:rsid w:val="00540E64"/>
    <w:rsid w:val="00542D1C"/>
    <w:rsid w:val="00543117"/>
    <w:rsid w:val="00545EBE"/>
    <w:rsid w:val="00551671"/>
    <w:rsid w:val="005540FB"/>
    <w:rsid w:val="005727D9"/>
    <w:rsid w:val="00574DFC"/>
    <w:rsid w:val="00580142"/>
    <w:rsid w:val="00580829"/>
    <w:rsid w:val="005836CD"/>
    <w:rsid w:val="00585070"/>
    <w:rsid w:val="00585C54"/>
    <w:rsid w:val="0059446C"/>
    <w:rsid w:val="0059478C"/>
    <w:rsid w:val="005A148C"/>
    <w:rsid w:val="005A159F"/>
    <w:rsid w:val="005A2DB6"/>
    <w:rsid w:val="005B00B3"/>
    <w:rsid w:val="005B07B2"/>
    <w:rsid w:val="005B506D"/>
    <w:rsid w:val="005B7774"/>
    <w:rsid w:val="005C4F69"/>
    <w:rsid w:val="005C793D"/>
    <w:rsid w:val="005C7D49"/>
    <w:rsid w:val="005E0504"/>
    <w:rsid w:val="005E08DC"/>
    <w:rsid w:val="005E0D40"/>
    <w:rsid w:val="005E4691"/>
    <w:rsid w:val="005E5E4F"/>
    <w:rsid w:val="005E68EC"/>
    <w:rsid w:val="005F3239"/>
    <w:rsid w:val="00605405"/>
    <w:rsid w:val="00605947"/>
    <w:rsid w:val="0061722D"/>
    <w:rsid w:val="00630FE2"/>
    <w:rsid w:val="00636895"/>
    <w:rsid w:val="00640C3C"/>
    <w:rsid w:val="006472EE"/>
    <w:rsid w:val="00652C9E"/>
    <w:rsid w:val="00655213"/>
    <w:rsid w:val="00665F86"/>
    <w:rsid w:val="00690C62"/>
    <w:rsid w:val="00692188"/>
    <w:rsid w:val="00697DAF"/>
    <w:rsid w:val="006A0979"/>
    <w:rsid w:val="006B0206"/>
    <w:rsid w:val="006C1C50"/>
    <w:rsid w:val="006C5B10"/>
    <w:rsid w:val="006C77BF"/>
    <w:rsid w:val="006D06B5"/>
    <w:rsid w:val="006D33DB"/>
    <w:rsid w:val="00720737"/>
    <w:rsid w:val="0072376F"/>
    <w:rsid w:val="007260AA"/>
    <w:rsid w:val="00732AF0"/>
    <w:rsid w:val="0073604B"/>
    <w:rsid w:val="00751022"/>
    <w:rsid w:val="00752F25"/>
    <w:rsid w:val="00754917"/>
    <w:rsid w:val="007568C9"/>
    <w:rsid w:val="00762673"/>
    <w:rsid w:val="00767B0C"/>
    <w:rsid w:val="00771388"/>
    <w:rsid w:val="00772A1D"/>
    <w:rsid w:val="00776F26"/>
    <w:rsid w:val="00783A1B"/>
    <w:rsid w:val="00786679"/>
    <w:rsid w:val="00791A3E"/>
    <w:rsid w:val="00793EBA"/>
    <w:rsid w:val="00794083"/>
    <w:rsid w:val="00794B59"/>
    <w:rsid w:val="00797977"/>
    <w:rsid w:val="007A569B"/>
    <w:rsid w:val="007A6D47"/>
    <w:rsid w:val="007A7D6C"/>
    <w:rsid w:val="007B0679"/>
    <w:rsid w:val="007B5485"/>
    <w:rsid w:val="007E44C0"/>
    <w:rsid w:val="007F1D02"/>
    <w:rsid w:val="007F5B90"/>
    <w:rsid w:val="00813BE8"/>
    <w:rsid w:val="0082127B"/>
    <w:rsid w:val="00822D58"/>
    <w:rsid w:val="00823990"/>
    <w:rsid w:val="0083385C"/>
    <w:rsid w:val="00834203"/>
    <w:rsid w:val="00834FC7"/>
    <w:rsid w:val="00842338"/>
    <w:rsid w:val="0085359D"/>
    <w:rsid w:val="0085677B"/>
    <w:rsid w:val="00860E40"/>
    <w:rsid w:val="00861A74"/>
    <w:rsid w:val="00867CB3"/>
    <w:rsid w:val="00867F2F"/>
    <w:rsid w:val="00871BF0"/>
    <w:rsid w:val="00873CE4"/>
    <w:rsid w:val="00877F95"/>
    <w:rsid w:val="008828CC"/>
    <w:rsid w:val="00883D25"/>
    <w:rsid w:val="0089230A"/>
    <w:rsid w:val="008A3770"/>
    <w:rsid w:val="008B237E"/>
    <w:rsid w:val="008C6627"/>
    <w:rsid w:val="008C6CE7"/>
    <w:rsid w:val="008D062B"/>
    <w:rsid w:val="008D0C4E"/>
    <w:rsid w:val="008D2E2E"/>
    <w:rsid w:val="008F0E05"/>
    <w:rsid w:val="0091045C"/>
    <w:rsid w:val="009158AC"/>
    <w:rsid w:val="00916D21"/>
    <w:rsid w:val="009200D8"/>
    <w:rsid w:val="00926F53"/>
    <w:rsid w:val="00937031"/>
    <w:rsid w:val="0094163C"/>
    <w:rsid w:val="00946671"/>
    <w:rsid w:val="0094762C"/>
    <w:rsid w:val="009528B9"/>
    <w:rsid w:val="00956DC2"/>
    <w:rsid w:val="00965944"/>
    <w:rsid w:val="0096765A"/>
    <w:rsid w:val="0097023A"/>
    <w:rsid w:val="00982271"/>
    <w:rsid w:val="0099531C"/>
    <w:rsid w:val="009A03DF"/>
    <w:rsid w:val="009A4C11"/>
    <w:rsid w:val="009B36F3"/>
    <w:rsid w:val="009B4232"/>
    <w:rsid w:val="009C2BCD"/>
    <w:rsid w:val="009C5DF8"/>
    <w:rsid w:val="009C66E5"/>
    <w:rsid w:val="009C6D0B"/>
    <w:rsid w:val="009D074F"/>
    <w:rsid w:val="009D45C3"/>
    <w:rsid w:val="009E476E"/>
    <w:rsid w:val="009F0347"/>
    <w:rsid w:val="009F120C"/>
    <w:rsid w:val="009F5856"/>
    <w:rsid w:val="009F6D0B"/>
    <w:rsid w:val="00A0124E"/>
    <w:rsid w:val="00A128B5"/>
    <w:rsid w:val="00A24ACA"/>
    <w:rsid w:val="00A27691"/>
    <w:rsid w:val="00A32C9C"/>
    <w:rsid w:val="00A330C7"/>
    <w:rsid w:val="00A463CB"/>
    <w:rsid w:val="00A83C9C"/>
    <w:rsid w:val="00A840CB"/>
    <w:rsid w:val="00A85BD5"/>
    <w:rsid w:val="00A85DD9"/>
    <w:rsid w:val="00AA031C"/>
    <w:rsid w:val="00AA0892"/>
    <w:rsid w:val="00AA3B3B"/>
    <w:rsid w:val="00AB1310"/>
    <w:rsid w:val="00AB1ED1"/>
    <w:rsid w:val="00AB5198"/>
    <w:rsid w:val="00AB6D00"/>
    <w:rsid w:val="00AB73D9"/>
    <w:rsid w:val="00AD794F"/>
    <w:rsid w:val="00AE36C9"/>
    <w:rsid w:val="00AF2C01"/>
    <w:rsid w:val="00B03FAB"/>
    <w:rsid w:val="00B03FF5"/>
    <w:rsid w:val="00B04C78"/>
    <w:rsid w:val="00B05B1F"/>
    <w:rsid w:val="00B07018"/>
    <w:rsid w:val="00B12DAF"/>
    <w:rsid w:val="00B14453"/>
    <w:rsid w:val="00B175A9"/>
    <w:rsid w:val="00B22CBF"/>
    <w:rsid w:val="00B36AD9"/>
    <w:rsid w:val="00B42B37"/>
    <w:rsid w:val="00B438F8"/>
    <w:rsid w:val="00B43D75"/>
    <w:rsid w:val="00B50265"/>
    <w:rsid w:val="00B64709"/>
    <w:rsid w:val="00B71ADB"/>
    <w:rsid w:val="00B72264"/>
    <w:rsid w:val="00B957CA"/>
    <w:rsid w:val="00BA0926"/>
    <w:rsid w:val="00BA0EE6"/>
    <w:rsid w:val="00BB6F15"/>
    <w:rsid w:val="00BC33E6"/>
    <w:rsid w:val="00BC4DA3"/>
    <w:rsid w:val="00BD109E"/>
    <w:rsid w:val="00BE14C8"/>
    <w:rsid w:val="00BE48C1"/>
    <w:rsid w:val="00BF138B"/>
    <w:rsid w:val="00BF371C"/>
    <w:rsid w:val="00C04D37"/>
    <w:rsid w:val="00C0778B"/>
    <w:rsid w:val="00C240BF"/>
    <w:rsid w:val="00C3205D"/>
    <w:rsid w:val="00C340EA"/>
    <w:rsid w:val="00C34606"/>
    <w:rsid w:val="00C42492"/>
    <w:rsid w:val="00C427E0"/>
    <w:rsid w:val="00C51D1E"/>
    <w:rsid w:val="00C56576"/>
    <w:rsid w:val="00C64341"/>
    <w:rsid w:val="00C670C1"/>
    <w:rsid w:val="00C90940"/>
    <w:rsid w:val="00C9237B"/>
    <w:rsid w:val="00CA2FA2"/>
    <w:rsid w:val="00CA4496"/>
    <w:rsid w:val="00CB19DD"/>
    <w:rsid w:val="00CB30C2"/>
    <w:rsid w:val="00CB3BD9"/>
    <w:rsid w:val="00CB5029"/>
    <w:rsid w:val="00CB5188"/>
    <w:rsid w:val="00CC0A62"/>
    <w:rsid w:val="00CC0B63"/>
    <w:rsid w:val="00CC4430"/>
    <w:rsid w:val="00CD416A"/>
    <w:rsid w:val="00CE57AD"/>
    <w:rsid w:val="00CE6F7F"/>
    <w:rsid w:val="00CF0ED2"/>
    <w:rsid w:val="00CF547D"/>
    <w:rsid w:val="00D04D4F"/>
    <w:rsid w:val="00D05AE0"/>
    <w:rsid w:val="00D2143F"/>
    <w:rsid w:val="00D232FB"/>
    <w:rsid w:val="00D238F6"/>
    <w:rsid w:val="00D36D5E"/>
    <w:rsid w:val="00D43A57"/>
    <w:rsid w:val="00D514A5"/>
    <w:rsid w:val="00D529D5"/>
    <w:rsid w:val="00D537BA"/>
    <w:rsid w:val="00D56C4C"/>
    <w:rsid w:val="00D57357"/>
    <w:rsid w:val="00D57BD7"/>
    <w:rsid w:val="00D600EB"/>
    <w:rsid w:val="00D61A5E"/>
    <w:rsid w:val="00D66CA1"/>
    <w:rsid w:val="00D70BB9"/>
    <w:rsid w:val="00D77D46"/>
    <w:rsid w:val="00D80334"/>
    <w:rsid w:val="00D81B9B"/>
    <w:rsid w:val="00D82FEF"/>
    <w:rsid w:val="00DA49E5"/>
    <w:rsid w:val="00DA5997"/>
    <w:rsid w:val="00DA6230"/>
    <w:rsid w:val="00DB33F1"/>
    <w:rsid w:val="00DB54D2"/>
    <w:rsid w:val="00DC4810"/>
    <w:rsid w:val="00DC5007"/>
    <w:rsid w:val="00DC5242"/>
    <w:rsid w:val="00DE23C5"/>
    <w:rsid w:val="00DE72EE"/>
    <w:rsid w:val="00DF6A0D"/>
    <w:rsid w:val="00E0554F"/>
    <w:rsid w:val="00E10731"/>
    <w:rsid w:val="00E12CAF"/>
    <w:rsid w:val="00E1737E"/>
    <w:rsid w:val="00E218D9"/>
    <w:rsid w:val="00E35B64"/>
    <w:rsid w:val="00E36A02"/>
    <w:rsid w:val="00E556D0"/>
    <w:rsid w:val="00E56370"/>
    <w:rsid w:val="00E6169C"/>
    <w:rsid w:val="00E7739A"/>
    <w:rsid w:val="00E77A2E"/>
    <w:rsid w:val="00E80B56"/>
    <w:rsid w:val="00E86067"/>
    <w:rsid w:val="00E974F0"/>
    <w:rsid w:val="00EA759D"/>
    <w:rsid w:val="00EA7914"/>
    <w:rsid w:val="00EB5AC1"/>
    <w:rsid w:val="00ED4861"/>
    <w:rsid w:val="00ED62BD"/>
    <w:rsid w:val="00ED6394"/>
    <w:rsid w:val="00EF1FF2"/>
    <w:rsid w:val="00EF5BC7"/>
    <w:rsid w:val="00EF6DA6"/>
    <w:rsid w:val="00F10933"/>
    <w:rsid w:val="00F15D3B"/>
    <w:rsid w:val="00F17E43"/>
    <w:rsid w:val="00F247CE"/>
    <w:rsid w:val="00F268F2"/>
    <w:rsid w:val="00F31731"/>
    <w:rsid w:val="00F37EA6"/>
    <w:rsid w:val="00F51A1C"/>
    <w:rsid w:val="00F54200"/>
    <w:rsid w:val="00FA1F42"/>
    <w:rsid w:val="00FC15B5"/>
    <w:rsid w:val="00FC3BE5"/>
    <w:rsid w:val="00FC5B98"/>
    <w:rsid w:val="00FD716F"/>
    <w:rsid w:val="00FF00AC"/>
    <w:rsid w:val="00FF42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230"/>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32724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ZA"/>
    </w:rPr>
  </w:style>
  <w:style w:type="paragraph" w:styleId="Heading2">
    <w:name w:val="heading 2"/>
    <w:basedOn w:val="Normal"/>
    <w:next w:val="Normal"/>
    <w:link w:val="Heading2Char"/>
    <w:uiPriority w:val="9"/>
    <w:unhideWhenUsed/>
    <w:qFormat/>
    <w:rsid w:val="00DA49E5"/>
    <w:pPr>
      <w:keepNext/>
      <w:keepLines/>
      <w:spacing w:before="200" w:line="276" w:lineRule="auto"/>
      <w:outlineLvl w:val="1"/>
    </w:pPr>
    <w:rPr>
      <w:rFonts w:asciiTheme="majorHAnsi" w:eastAsiaTheme="majorEastAsia" w:hAnsiTheme="majorHAnsi" w:cstheme="majorBidi"/>
      <w:b/>
      <w:bCs/>
      <w:color w:val="4F81BD" w:themeColor="accent1"/>
      <w:sz w:val="26"/>
      <w:szCs w:val="2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C5F"/>
    <w:pPr>
      <w:ind w:left="720"/>
      <w:contextualSpacing/>
    </w:pPr>
  </w:style>
  <w:style w:type="paragraph" w:styleId="BalloonText">
    <w:name w:val="Balloon Text"/>
    <w:basedOn w:val="Normal"/>
    <w:link w:val="BalloonTextChar"/>
    <w:uiPriority w:val="99"/>
    <w:semiHidden/>
    <w:unhideWhenUsed/>
    <w:rsid w:val="00044C5F"/>
    <w:rPr>
      <w:rFonts w:ascii="Tahoma" w:hAnsi="Tahoma" w:cs="Tahoma"/>
      <w:sz w:val="16"/>
      <w:szCs w:val="16"/>
    </w:rPr>
  </w:style>
  <w:style w:type="character" w:customStyle="1" w:styleId="BalloonTextChar">
    <w:name w:val="Balloon Text Char"/>
    <w:basedOn w:val="DefaultParagraphFont"/>
    <w:link w:val="BalloonText"/>
    <w:uiPriority w:val="99"/>
    <w:semiHidden/>
    <w:rsid w:val="00044C5F"/>
    <w:rPr>
      <w:rFonts w:ascii="Tahoma" w:hAnsi="Tahoma" w:cs="Tahoma"/>
      <w:sz w:val="16"/>
      <w:szCs w:val="16"/>
    </w:rPr>
  </w:style>
  <w:style w:type="table" w:styleId="TableGrid">
    <w:name w:val="Table Grid"/>
    <w:basedOn w:val="TableNormal"/>
    <w:uiPriority w:val="59"/>
    <w:rsid w:val="0004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23C5"/>
    <w:pPr>
      <w:spacing w:after="0" w:line="240" w:lineRule="auto"/>
    </w:pPr>
  </w:style>
  <w:style w:type="paragraph" w:styleId="Header">
    <w:name w:val="header"/>
    <w:basedOn w:val="Normal"/>
    <w:link w:val="HeaderChar"/>
    <w:uiPriority w:val="99"/>
    <w:unhideWhenUsed/>
    <w:rsid w:val="0039069E"/>
    <w:pPr>
      <w:tabs>
        <w:tab w:val="center" w:pos="4513"/>
        <w:tab w:val="right" w:pos="9026"/>
      </w:tabs>
    </w:pPr>
  </w:style>
  <w:style w:type="character" w:customStyle="1" w:styleId="HeaderChar">
    <w:name w:val="Header Char"/>
    <w:basedOn w:val="DefaultParagraphFont"/>
    <w:link w:val="Header"/>
    <w:uiPriority w:val="99"/>
    <w:rsid w:val="0039069E"/>
  </w:style>
  <w:style w:type="paragraph" w:styleId="Footer">
    <w:name w:val="footer"/>
    <w:basedOn w:val="Normal"/>
    <w:link w:val="FooterChar"/>
    <w:uiPriority w:val="99"/>
    <w:unhideWhenUsed/>
    <w:rsid w:val="0039069E"/>
    <w:pPr>
      <w:tabs>
        <w:tab w:val="center" w:pos="4513"/>
        <w:tab w:val="right" w:pos="9026"/>
      </w:tabs>
    </w:pPr>
  </w:style>
  <w:style w:type="character" w:customStyle="1" w:styleId="FooterChar">
    <w:name w:val="Footer Char"/>
    <w:basedOn w:val="DefaultParagraphFont"/>
    <w:link w:val="Footer"/>
    <w:uiPriority w:val="99"/>
    <w:rsid w:val="0039069E"/>
  </w:style>
  <w:style w:type="paragraph" w:styleId="NormalWeb">
    <w:name w:val="Normal (Web)"/>
    <w:basedOn w:val="Normal"/>
    <w:uiPriority w:val="99"/>
    <w:semiHidden/>
    <w:unhideWhenUsed/>
    <w:rsid w:val="00F51A1C"/>
    <w:pPr>
      <w:spacing w:before="100" w:beforeAutospacing="1" w:after="100" w:afterAutospacing="1"/>
    </w:pPr>
    <w:rPr>
      <w:rFonts w:ascii="Times New Roman" w:eastAsia="Times New Roman" w:hAnsi="Times New Roman"/>
      <w:lang w:eastAsia="en-ZA"/>
    </w:rPr>
  </w:style>
  <w:style w:type="table" w:customStyle="1" w:styleId="TableGrid1">
    <w:name w:val="Table Grid1"/>
    <w:basedOn w:val="TableNormal"/>
    <w:next w:val="TableGrid"/>
    <w:uiPriority w:val="59"/>
    <w:rsid w:val="00D0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6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724D"/>
    <w:rPr>
      <w:rFonts w:asciiTheme="majorHAnsi" w:eastAsiaTheme="majorEastAsia" w:hAnsiTheme="majorHAnsi" w:cstheme="majorBidi"/>
      <w:b/>
      <w:bCs/>
      <w:color w:val="365F91" w:themeColor="accent1" w:themeShade="BF"/>
      <w:sz w:val="28"/>
      <w:szCs w:val="28"/>
    </w:rPr>
  </w:style>
  <w:style w:type="table" w:customStyle="1" w:styleId="TableGrid3">
    <w:name w:val="Table Grid3"/>
    <w:basedOn w:val="TableNormal"/>
    <w:next w:val="TableGrid"/>
    <w:uiPriority w:val="59"/>
    <w:rsid w:val="0015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49E5"/>
    <w:rPr>
      <w:rFonts w:asciiTheme="majorHAnsi" w:eastAsiaTheme="majorEastAsia" w:hAnsiTheme="majorHAnsi" w:cstheme="majorBidi"/>
      <w:b/>
      <w:bCs/>
      <w:color w:val="4F81BD" w:themeColor="accent1"/>
      <w:sz w:val="26"/>
      <w:szCs w:val="26"/>
    </w:rPr>
  </w:style>
  <w:style w:type="table" w:customStyle="1" w:styleId="TableGrid4">
    <w:name w:val="Table Grid4"/>
    <w:basedOn w:val="TableNormal"/>
    <w:next w:val="TableGrid"/>
    <w:uiPriority w:val="59"/>
    <w:rsid w:val="00DA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F58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3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230"/>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32724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ZA"/>
    </w:rPr>
  </w:style>
  <w:style w:type="paragraph" w:styleId="Heading2">
    <w:name w:val="heading 2"/>
    <w:basedOn w:val="Normal"/>
    <w:next w:val="Normal"/>
    <w:link w:val="Heading2Char"/>
    <w:uiPriority w:val="9"/>
    <w:unhideWhenUsed/>
    <w:qFormat/>
    <w:rsid w:val="00DA49E5"/>
    <w:pPr>
      <w:keepNext/>
      <w:keepLines/>
      <w:spacing w:before="200" w:line="276" w:lineRule="auto"/>
      <w:outlineLvl w:val="1"/>
    </w:pPr>
    <w:rPr>
      <w:rFonts w:asciiTheme="majorHAnsi" w:eastAsiaTheme="majorEastAsia" w:hAnsiTheme="majorHAnsi" w:cstheme="majorBidi"/>
      <w:b/>
      <w:bCs/>
      <w:color w:val="4F81BD" w:themeColor="accent1"/>
      <w:sz w:val="26"/>
      <w:szCs w:val="2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C5F"/>
    <w:pPr>
      <w:ind w:left="720"/>
      <w:contextualSpacing/>
    </w:pPr>
  </w:style>
  <w:style w:type="paragraph" w:styleId="BalloonText">
    <w:name w:val="Balloon Text"/>
    <w:basedOn w:val="Normal"/>
    <w:link w:val="BalloonTextChar"/>
    <w:uiPriority w:val="99"/>
    <w:semiHidden/>
    <w:unhideWhenUsed/>
    <w:rsid w:val="00044C5F"/>
    <w:rPr>
      <w:rFonts w:ascii="Tahoma" w:hAnsi="Tahoma" w:cs="Tahoma"/>
      <w:sz w:val="16"/>
      <w:szCs w:val="16"/>
    </w:rPr>
  </w:style>
  <w:style w:type="character" w:customStyle="1" w:styleId="BalloonTextChar">
    <w:name w:val="Balloon Text Char"/>
    <w:basedOn w:val="DefaultParagraphFont"/>
    <w:link w:val="BalloonText"/>
    <w:uiPriority w:val="99"/>
    <w:semiHidden/>
    <w:rsid w:val="00044C5F"/>
    <w:rPr>
      <w:rFonts w:ascii="Tahoma" w:hAnsi="Tahoma" w:cs="Tahoma"/>
      <w:sz w:val="16"/>
      <w:szCs w:val="16"/>
    </w:rPr>
  </w:style>
  <w:style w:type="table" w:styleId="TableGrid">
    <w:name w:val="Table Grid"/>
    <w:basedOn w:val="TableNormal"/>
    <w:uiPriority w:val="59"/>
    <w:rsid w:val="00044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23C5"/>
    <w:pPr>
      <w:spacing w:after="0" w:line="240" w:lineRule="auto"/>
    </w:pPr>
  </w:style>
  <w:style w:type="paragraph" w:styleId="Header">
    <w:name w:val="header"/>
    <w:basedOn w:val="Normal"/>
    <w:link w:val="HeaderChar"/>
    <w:uiPriority w:val="99"/>
    <w:unhideWhenUsed/>
    <w:rsid w:val="0039069E"/>
    <w:pPr>
      <w:tabs>
        <w:tab w:val="center" w:pos="4513"/>
        <w:tab w:val="right" w:pos="9026"/>
      </w:tabs>
    </w:pPr>
  </w:style>
  <w:style w:type="character" w:customStyle="1" w:styleId="HeaderChar">
    <w:name w:val="Header Char"/>
    <w:basedOn w:val="DefaultParagraphFont"/>
    <w:link w:val="Header"/>
    <w:uiPriority w:val="99"/>
    <w:rsid w:val="0039069E"/>
  </w:style>
  <w:style w:type="paragraph" w:styleId="Footer">
    <w:name w:val="footer"/>
    <w:basedOn w:val="Normal"/>
    <w:link w:val="FooterChar"/>
    <w:uiPriority w:val="99"/>
    <w:unhideWhenUsed/>
    <w:rsid w:val="0039069E"/>
    <w:pPr>
      <w:tabs>
        <w:tab w:val="center" w:pos="4513"/>
        <w:tab w:val="right" w:pos="9026"/>
      </w:tabs>
    </w:pPr>
  </w:style>
  <w:style w:type="character" w:customStyle="1" w:styleId="FooterChar">
    <w:name w:val="Footer Char"/>
    <w:basedOn w:val="DefaultParagraphFont"/>
    <w:link w:val="Footer"/>
    <w:uiPriority w:val="99"/>
    <w:rsid w:val="0039069E"/>
  </w:style>
  <w:style w:type="paragraph" w:styleId="NormalWeb">
    <w:name w:val="Normal (Web)"/>
    <w:basedOn w:val="Normal"/>
    <w:uiPriority w:val="99"/>
    <w:semiHidden/>
    <w:unhideWhenUsed/>
    <w:rsid w:val="00F51A1C"/>
    <w:pPr>
      <w:spacing w:before="100" w:beforeAutospacing="1" w:after="100" w:afterAutospacing="1"/>
    </w:pPr>
    <w:rPr>
      <w:rFonts w:ascii="Times New Roman" w:eastAsia="Times New Roman" w:hAnsi="Times New Roman"/>
      <w:lang w:eastAsia="en-ZA"/>
    </w:rPr>
  </w:style>
  <w:style w:type="table" w:customStyle="1" w:styleId="TableGrid1">
    <w:name w:val="Table Grid1"/>
    <w:basedOn w:val="TableNormal"/>
    <w:next w:val="TableGrid"/>
    <w:uiPriority w:val="59"/>
    <w:rsid w:val="00D04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6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724D"/>
    <w:rPr>
      <w:rFonts w:asciiTheme="majorHAnsi" w:eastAsiaTheme="majorEastAsia" w:hAnsiTheme="majorHAnsi" w:cstheme="majorBidi"/>
      <w:b/>
      <w:bCs/>
      <w:color w:val="365F91" w:themeColor="accent1" w:themeShade="BF"/>
      <w:sz w:val="28"/>
      <w:szCs w:val="28"/>
    </w:rPr>
  </w:style>
  <w:style w:type="table" w:customStyle="1" w:styleId="TableGrid3">
    <w:name w:val="Table Grid3"/>
    <w:basedOn w:val="TableNormal"/>
    <w:next w:val="TableGrid"/>
    <w:uiPriority w:val="59"/>
    <w:rsid w:val="0015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49E5"/>
    <w:rPr>
      <w:rFonts w:asciiTheme="majorHAnsi" w:eastAsiaTheme="majorEastAsia" w:hAnsiTheme="majorHAnsi" w:cstheme="majorBidi"/>
      <w:b/>
      <w:bCs/>
      <w:color w:val="4F81BD" w:themeColor="accent1"/>
      <w:sz w:val="26"/>
      <w:szCs w:val="26"/>
    </w:rPr>
  </w:style>
  <w:style w:type="table" w:customStyle="1" w:styleId="TableGrid4">
    <w:name w:val="Table Grid4"/>
    <w:basedOn w:val="TableNormal"/>
    <w:next w:val="TableGrid"/>
    <w:uiPriority w:val="59"/>
    <w:rsid w:val="00DA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F58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3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12505">
      <w:bodyDiv w:val="1"/>
      <w:marLeft w:val="0"/>
      <w:marRight w:val="0"/>
      <w:marTop w:val="0"/>
      <w:marBottom w:val="0"/>
      <w:divBdr>
        <w:top w:val="none" w:sz="0" w:space="0" w:color="auto"/>
        <w:left w:val="none" w:sz="0" w:space="0" w:color="auto"/>
        <w:bottom w:val="none" w:sz="0" w:space="0" w:color="auto"/>
        <w:right w:val="none" w:sz="0" w:space="0" w:color="auto"/>
      </w:divBdr>
    </w:div>
    <w:div w:id="1041635345">
      <w:bodyDiv w:val="1"/>
      <w:marLeft w:val="0"/>
      <w:marRight w:val="0"/>
      <w:marTop w:val="0"/>
      <w:marBottom w:val="0"/>
      <w:divBdr>
        <w:top w:val="none" w:sz="0" w:space="0" w:color="auto"/>
        <w:left w:val="none" w:sz="0" w:space="0" w:color="auto"/>
        <w:bottom w:val="none" w:sz="0" w:space="0" w:color="auto"/>
        <w:right w:val="none" w:sz="0" w:space="0" w:color="auto"/>
      </w:divBdr>
    </w:div>
    <w:div w:id="1056666665">
      <w:bodyDiv w:val="1"/>
      <w:marLeft w:val="0"/>
      <w:marRight w:val="0"/>
      <w:marTop w:val="0"/>
      <w:marBottom w:val="0"/>
      <w:divBdr>
        <w:top w:val="none" w:sz="0" w:space="0" w:color="auto"/>
        <w:left w:val="none" w:sz="0" w:space="0" w:color="auto"/>
        <w:bottom w:val="none" w:sz="0" w:space="0" w:color="auto"/>
        <w:right w:val="none" w:sz="0" w:space="0" w:color="auto"/>
      </w:divBdr>
    </w:div>
    <w:div w:id="1668704920">
      <w:bodyDiv w:val="1"/>
      <w:marLeft w:val="0"/>
      <w:marRight w:val="0"/>
      <w:marTop w:val="0"/>
      <w:marBottom w:val="0"/>
      <w:divBdr>
        <w:top w:val="none" w:sz="0" w:space="0" w:color="auto"/>
        <w:left w:val="none" w:sz="0" w:space="0" w:color="auto"/>
        <w:bottom w:val="none" w:sz="0" w:space="0" w:color="auto"/>
        <w:right w:val="none" w:sz="0" w:space="0" w:color="auto"/>
      </w:divBdr>
    </w:div>
    <w:div w:id="172779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99B4B-63D3-4114-8F79-9D24654D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mmanka</dc:creator>
  <cp:lastModifiedBy>Zinobulali Mihi [CT]</cp:lastModifiedBy>
  <cp:revision>8</cp:revision>
  <cp:lastPrinted>2014-05-27T13:55:00Z</cp:lastPrinted>
  <dcterms:created xsi:type="dcterms:W3CDTF">2018-05-18T07:11:00Z</dcterms:created>
  <dcterms:modified xsi:type="dcterms:W3CDTF">2018-05-18T10:07:00Z</dcterms:modified>
</cp:coreProperties>
</file>